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8" w:rsidRPr="00BD0598" w:rsidRDefault="00BD0598" w:rsidP="00BD05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98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5530B" w:rsidRPr="00BD0598" w:rsidRDefault="00C5530B" w:rsidP="00BD05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598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proofErr w:type="spellStart"/>
      <w:r w:rsidRPr="00BD0598">
        <w:rPr>
          <w:rFonts w:ascii="Times New Roman" w:hAnsi="Times New Roman" w:cs="Times New Roman"/>
          <w:b/>
          <w:sz w:val="24"/>
          <w:szCs w:val="24"/>
        </w:rPr>
        <w:t>Арчединского</w:t>
      </w:r>
      <w:proofErr w:type="spellEnd"/>
      <w:r w:rsidRPr="00BD0598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5530B" w:rsidRPr="00BD0598" w:rsidRDefault="00C5530B" w:rsidP="00BD059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0598">
        <w:rPr>
          <w:rFonts w:ascii="Times New Roman" w:hAnsi="Times New Roman" w:cs="Times New Roman"/>
          <w:b/>
          <w:sz w:val="24"/>
          <w:szCs w:val="24"/>
        </w:rPr>
        <w:t>Фроловского</w:t>
      </w:r>
      <w:proofErr w:type="spellEnd"/>
      <w:r w:rsidRPr="00BD059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BD0598" w:rsidRPr="00BD0598">
        <w:rPr>
          <w:rFonts w:ascii="Times New Roman" w:hAnsi="Times New Roman" w:cs="Times New Roman"/>
          <w:b/>
          <w:sz w:val="24"/>
          <w:szCs w:val="24"/>
        </w:rPr>
        <w:t>ого района</w:t>
      </w:r>
    </w:p>
    <w:p w:rsidR="00C5530B" w:rsidRPr="00BD0598" w:rsidRDefault="00C5530B" w:rsidP="00C5530B">
      <w:pPr>
        <w:pStyle w:val="a7"/>
        <w:rPr>
          <w:i w:val="0"/>
          <w:sz w:val="24"/>
          <w:szCs w:val="24"/>
        </w:rPr>
      </w:pPr>
    </w:p>
    <w:p w:rsidR="00BD0598" w:rsidRPr="00BD0598" w:rsidRDefault="00BD0598" w:rsidP="00BD0598">
      <w:pPr>
        <w:pStyle w:val="a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0598" w:rsidRPr="00BD0598" w:rsidRDefault="00C5530B" w:rsidP="00C5530B">
      <w:pPr>
        <w:pStyle w:val="p2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BD0598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  <w:r w:rsidR="00BD0598" w:rsidRPr="00BD0598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 № 62/220</w:t>
      </w:r>
    </w:p>
    <w:p w:rsidR="00C5530B" w:rsidRPr="00BD0598" w:rsidRDefault="00BD0598" w:rsidP="00C5530B">
      <w:pPr>
        <w:pStyle w:val="p2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«24 » декабря </w:t>
      </w:r>
      <w:r w:rsidR="00C5530B"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2018 года                                         </w:t>
      </w:r>
      <w:r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BD0598" w:rsidRPr="00BD0598" w:rsidRDefault="00C5530B" w:rsidP="00BD0598">
      <w:pPr>
        <w:pStyle w:val="aa"/>
        <w:rPr>
          <w:rFonts w:ascii="Times New Roman" w:hAnsi="Times New Roman" w:cs="Times New Roman"/>
          <w:sz w:val="24"/>
          <w:szCs w:val="24"/>
        </w:rPr>
      </w:pPr>
      <w:r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BD0598">
        <w:rPr>
          <w:rFonts w:ascii="Times New Roman" w:hAnsi="Times New Roman" w:cs="Times New Roman"/>
          <w:sz w:val="24"/>
          <w:szCs w:val="24"/>
        </w:rPr>
        <w:t xml:space="preserve"> приеме  </w:t>
      </w:r>
      <w:r w:rsidR="00BD0598" w:rsidRPr="00BD0598">
        <w:rPr>
          <w:rFonts w:ascii="Times New Roman" w:hAnsi="Times New Roman" w:cs="Times New Roman"/>
          <w:sz w:val="24"/>
          <w:szCs w:val="24"/>
        </w:rPr>
        <w:t xml:space="preserve">в муниципальную  </w:t>
      </w:r>
      <w:r w:rsidRPr="00BD0598">
        <w:rPr>
          <w:rFonts w:ascii="Times New Roman" w:hAnsi="Times New Roman" w:cs="Times New Roman"/>
          <w:sz w:val="24"/>
          <w:szCs w:val="24"/>
        </w:rPr>
        <w:t>собственность</w:t>
      </w:r>
    </w:p>
    <w:p w:rsidR="00C5530B" w:rsidRPr="00BD0598" w:rsidRDefault="00C5530B" w:rsidP="00BD0598">
      <w:pPr>
        <w:pStyle w:val="aa"/>
        <w:rPr>
          <w:rFonts w:ascii="Times New Roman" w:hAnsi="Times New Roman" w:cs="Times New Roman"/>
          <w:sz w:val="24"/>
          <w:szCs w:val="24"/>
        </w:rPr>
      </w:pPr>
      <w:r w:rsidRPr="00BD05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D059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BD0598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BD0598">
        <w:rPr>
          <w:rFonts w:ascii="Times New Roman" w:hAnsi="Times New Roman" w:cs="Times New Roman"/>
          <w:sz w:val="24"/>
          <w:szCs w:val="24"/>
        </w:rPr>
        <w:t xml:space="preserve"> </w:t>
      </w:r>
      <w:r w:rsidRPr="00BD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D0598">
        <w:rPr>
          <w:rFonts w:ascii="Times New Roman" w:hAnsi="Times New Roman" w:cs="Times New Roman"/>
          <w:sz w:val="24"/>
          <w:szCs w:val="24"/>
        </w:rPr>
        <w:t>сель</w:t>
      </w:r>
      <w:r w:rsidRPr="00BD0598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r w:rsidR="00BD0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BD0598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r w:rsidRPr="00BD05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BD05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D059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D0598">
        <w:rPr>
          <w:rFonts w:ascii="Times New Roman" w:hAnsi="Times New Roman" w:cs="Times New Roman"/>
          <w:sz w:val="24"/>
          <w:szCs w:val="24"/>
        </w:rPr>
        <w:t>Волг</w:t>
      </w:r>
      <w:r w:rsidRPr="00BD0598">
        <w:rPr>
          <w:rFonts w:ascii="Times New Roman" w:hAnsi="Times New Roman" w:cs="Times New Roman"/>
          <w:sz w:val="24"/>
          <w:szCs w:val="24"/>
        </w:rPr>
        <w:t xml:space="preserve"> градской области недвижимого имущества»</w:t>
      </w:r>
    </w:p>
    <w:p w:rsidR="00C5530B" w:rsidRDefault="00C5530B" w:rsidP="00C5530B">
      <w:pPr>
        <w:pStyle w:val="p2"/>
        <w:rPr>
          <w:rFonts w:ascii="Times New Roman" w:hAnsi="Times New Roman" w:cs="Times New Roman"/>
          <w:sz w:val="24"/>
          <w:szCs w:val="24"/>
        </w:rPr>
      </w:pPr>
    </w:p>
    <w:p w:rsidR="00BD0598" w:rsidRPr="00BD0598" w:rsidRDefault="00BD0598" w:rsidP="00C5530B">
      <w:pPr>
        <w:pStyle w:val="p2"/>
        <w:rPr>
          <w:rFonts w:ascii="Times New Roman" w:hAnsi="Times New Roman" w:cs="Times New Roman"/>
          <w:sz w:val="24"/>
          <w:szCs w:val="24"/>
        </w:rPr>
      </w:pPr>
    </w:p>
    <w:p w:rsidR="00C5530B" w:rsidRPr="00BD0598" w:rsidRDefault="00BD0598" w:rsidP="00C5530B">
      <w:pPr>
        <w:pStyle w:val="p2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5530B" w:rsidRPr="00BD0598">
        <w:rPr>
          <w:rFonts w:ascii="Times New Roman" w:hAnsi="Times New Roman" w:cs="Times New Roman"/>
          <w:color w:val="333333"/>
          <w:sz w:val="24"/>
          <w:szCs w:val="24"/>
        </w:rPr>
        <w:t xml:space="preserve">создания условий для обеспечения жителей поселения услугами связи,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</w:t>
      </w:r>
      <w:r w:rsidRPr="00BD0598">
        <w:rPr>
          <w:rFonts w:ascii="Times New Roman" w:hAnsi="Times New Roman" w:cs="Times New Roman"/>
          <w:b/>
          <w:sz w:val="24"/>
          <w:szCs w:val="24"/>
        </w:rPr>
        <w:t>протокола</w:t>
      </w:r>
      <w:r w:rsidR="00C5530B" w:rsidRPr="00BD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887" w:rsidRPr="000D0887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 w:rsidR="000D0887">
        <w:rPr>
          <w:rFonts w:ascii="Times New Roman" w:hAnsi="Times New Roman" w:cs="Times New Roman"/>
          <w:sz w:val="24"/>
          <w:szCs w:val="24"/>
        </w:rPr>
        <w:t xml:space="preserve"> участников  </w:t>
      </w:r>
      <w:r w:rsidR="000D0887" w:rsidRPr="000D088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C5530B" w:rsidRPr="000D08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5530B" w:rsidRPr="000D0887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Pr="000D0887">
        <w:rPr>
          <w:rFonts w:ascii="Times New Roman" w:hAnsi="Times New Roman" w:cs="Times New Roman"/>
          <w:sz w:val="24"/>
          <w:szCs w:val="24"/>
        </w:rPr>
        <w:t xml:space="preserve"> »</w:t>
      </w:r>
      <w:r w:rsidR="000D0887" w:rsidRPr="000D0887">
        <w:rPr>
          <w:rFonts w:ascii="Times New Roman" w:hAnsi="Times New Roman" w:cs="Times New Roman"/>
          <w:sz w:val="24"/>
          <w:szCs w:val="24"/>
        </w:rPr>
        <w:t xml:space="preserve"> № 52 </w:t>
      </w:r>
      <w:r w:rsidRPr="000D0887">
        <w:rPr>
          <w:rFonts w:ascii="Times New Roman" w:hAnsi="Times New Roman" w:cs="Times New Roman"/>
          <w:sz w:val="24"/>
          <w:szCs w:val="24"/>
        </w:rPr>
        <w:t xml:space="preserve"> </w:t>
      </w:r>
      <w:r w:rsidR="009203F3">
        <w:rPr>
          <w:rFonts w:ascii="Times New Roman" w:hAnsi="Times New Roman" w:cs="Times New Roman"/>
          <w:sz w:val="24"/>
          <w:szCs w:val="24"/>
        </w:rPr>
        <w:t xml:space="preserve">от 12 декабря 2017года </w:t>
      </w:r>
      <w:r w:rsidR="000D0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пожертвовании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здания отделения связи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и здания отделения связи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в муниц</w:t>
      </w:r>
      <w:r>
        <w:rPr>
          <w:rFonts w:ascii="Times New Roman" w:hAnsi="Times New Roman" w:cs="Times New Roman"/>
          <w:sz w:val="24"/>
          <w:szCs w:val="24"/>
        </w:rPr>
        <w:t>ипальную собствен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C35E67">
        <w:rPr>
          <w:rFonts w:ascii="Times New Roman" w:hAnsi="Times New Roman" w:cs="Times New Roman"/>
          <w:sz w:val="24"/>
          <w:szCs w:val="24"/>
        </w:rPr>
        <w:t xml:space="preserve"> </w:t>
      </w:r>
      <w:r w:rsidR="00C5530B" w:rsidRPr="00BD059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 области,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30B" w:rsidRPr="00BD0598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</w:t>
      </w:r>
      <w:proofErr w:type="gram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законом от 06 октября 2003 года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 w:cs="Times New Roman"/>
          <w:sz w:val="24"/>
          <w:szCs w:val="24"/>
        </w:rPr>
        <w:t xml:space="preserve">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C5530B" w:rsidRPr="00BD0598">
        <w:rPr>
          <w:rFonts w:ascii="Times New Roman" w:hAnsi="Times New Roman" w:cs="Times New Roman"/>
          <w:sz w:val="24"/>
          <w:szCs w:val="24"/>
        </w:rPr>
        <w:t>ног</w:t>
      </w:r>
      <w:r>
        <w:rPr>
          <w:rFonts w:ascii="Times New Roman" w:hAnsi="Times New Roman" w:cs="Times New Roman"/>
          <w:sz w:val="24"/>
          <w:szCs w:val="24"/>
        </w:rPr>
        <w:t>о района Волгоградской  области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, Совет депутатов  </w:t>
      </w:r>
      <w:proofErr w:type="spellStart"/>
      <w:r w:rsidR="00C5530B"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>Арчединского</w:t>
      </w:r>
      <w:proofErr w:type="spellEnd"/>
      <w:r w:rsidR="00C5530B"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C5530B" w:rsidRPr="00BD0598" w:rsidRDefault="00C5530B" w:rsidP="00C5530B">
      <w:pPr>
        <w:pStyle w:val="p2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  <w:r w:rsidRPr="00BD0598">
        <w:rPr>
          <w:rStyle w:val="s1"/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B70B6E" w:rsidRDefault="00C5530B" w:rsidP="000D0887">
      <w:pPr>
        <w:pStyle w:val="1"/>
        <w:rPr>
          <w:rFonts w:ascii="Times New Roman" w:hAnsi="Times New Roman" w:cs="Times New Roman"/>
          <w:sz w:val="24"/>
          <w:szCs w:val="24"/>
        </w:rPr>
      </w:pPr>
      <w:r w:rsidRPr="00BD0598">
        <w:rPr>
          <w:rFonts w:ascii="Times New Roman" w:hAnsi="Times New Roman" w:cs="Times New Roman"/>
          <w:sz w:val="24"/>
          <w:szCs w:val="24"/>
        </w:rPr>
        <w:t xml:space="preserve">       1. Принять в муниципальную собс</w:t>
      </w:r>
      <w:r w:rsidR="00C35E67">
        <w:rPr>
          <w:rFonts w:ascii="Times New Roman" w:hAnsi="Times New Roman" w:cs="Times New Roman"/>
          <w:sz w:val="24"/>
          <w:szCs w:val="24"/>
        </w:rPr>
        <w:t>твенность муниципального образо</w:t>
      </w:r>
      <w:r w:rsidRPr="00BD0598">
        <w:rPr>
          <w:rFonts w:ascii="Times New Roman" w:hAnsi="Times New Roman" w:cs="Times New Roman"/>
          <w:sz w:val="24"/>
          <w:szCs w:val="24"/>
        </w:rPr>
        <w:t>вания «</w:t>
      </w:r>
      <w:proofErr w:type="spellStart"/>
      <w:r w:rsidRPr="00BD0598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Pr="00BD059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BD059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</w:t>
      </w:r>
      <w:r w:rsidR="000D0887">
        <w:rPr>
          <w:rFonts w:ascii="Times New Roman" w:hAnsi="Times New Roman" w:cs="Times New Roman"/>
          <w:sz w:val="24"/>
          <w:szCs w:val="24"/>
        </w:rPr>
        <w:t xml:space="preserve">ской  области:   </w:t>
      </w:r>
    </w:p>
    <w:p w:rsidR="00C5530B" w:rsidRPr="00BD0598" w:rsidRDefault="00B70B6E" w:rsidP="000D088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D0887">
        <w:rPr>
          <w:rFonts w:ascii="Times New Roman" w:hAnsi="Times New Roman" w:cs="Times New Roman"/>
          <w:sz w:val="24"/>
          <w:szCs w:val="24"/>
        </w:rPr>
        <w:t xml:space="preserve">земельный  участок, категория  земель: земли населенных пунктов, назначение – для размещения здания отделения связи, площадью 238 кв.м. расположенного по адресу: 403514, Россия, Волгоградская область, </w:t>
      </w:r>
      <w:proofErr w:type="spellStart"/>
      <w:r w:rsidR="000D0887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="000D0887">
        <w:rPr>
          <w:rFonts w:ascii="Times New Roman" w:hAnsi="Times New Roman" w:cs="Times New Roman"/>
          <w:sz w:val="24"/>
          <w:szCs w:val="24"/>
        </w:rPr>
        <w:t xml:space="preserve"> район, пос. Образцы, №1014, с кадастровым номером  34:32:010006:1585</w:t>
      </w:r>
      <w:r w:rsidR="00C35E67">
        <w:rPr>
          <w:rFonts w:ascii="Times New Roman" w:hAnsi="Times New Roman" w:cs="Times New Roman"/>
          <w:sz w:val="24"/>
          <w:szCs w:val="24"/>
        </w:rPr>
        <w:t>.</w:t>
      </w:r>
    </w:p>
    <w:p w:rsidR="00B70B6E" w:rsidRPr="00B70B6E" w:rsidRDefault="00C5530B" w:rsidP="00B70B6E">
      <w:pPr>
        <w:pStyle w:val="aa"/>
        <w:rPr>
          <w:rFonts w:ascii="Times New Roman" w:hAnsi="Times New Roman" w:cs="Times New Roman"/>
          <w:sz w:val="24"/>
          <w:szCs w:val="24"/>
        </w:rPr>
      </w:pPr>
      <w:r w:rsidRPr="00B70B6E">
        <w:rPr>
          <w:rFonts w:ascii="Times New Roman" w:hAnsi="Times New Roman" w:cs="Times New Roman"/>
          <w:sz w:val="24"/>
          <w:szCs w:val="24"/>
        </w:rPr>
        <w:t xml:space="preserve">     2. Принять в муниципальную собс</w:t>
      </w:r>
      <w:r w:rsidR="00C35E67" w:rsidRPr="00B70B6E">
        <w:rPr>
          <w:rFonts w:ascii="Times New Roman" w:hAnsi="Times New Roman" w:cs="Times New Roman"/>
          <w:sz w:val="24"/>
          <w:szCs w:val="24"/>
        </w:rPr>
        <w:t>твенность муниципального образо</w:t>
      </w:r>
      <w:r w:rsidRPr="00B70B6E">
        <w:rPr>
          <w:rFonts w:ascii="Times New Roman" w:hAnsi="Times New Roman" w:cs="Times New Roman"/>
          <w:sz w:val="24"/>
          <w:szCs w:val="24"/>
        </w:rPr>
        <w:t>вания «</w:t>
      </w:r>
      <w:proofErr w:type="spellStart"/>
      <w:r w:rsidRPr="00B70B6E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Pr="00B70B6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B70B6E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Pr="00B70B6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 области</w:t>
      </w:r>
      <w:r w:rsidR="00B70B6E" w:rsidRPr="00B70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530B" w:rsidRDefault="00B70B6E" w:rsidP="00B70B6E">
      <w:pPr>
        <w:pStyle w:val="aa"/>
        <w:rPr>
          <w:rFonts w:ascii="Times New Roman" w:hAnsi="Times New Roman" w:cs="Times New Roman"/>
          <w:sz w:val="24"/>
          <w:szCs w:val="24"/>
        </w:rPr>
      </w:pPr>
      <w:r w:rsidRPr="00B70B6E">
        <w:rPr>
          <w:rFonts w:ascii="Times New Roman" w:hAnsi="Times New Roman" w:cs="Times New Roman"/>
          <w:sz w:val="24"/>
          <w:szCs w:val="24"/>
        </w:rPr>
        <w:t xml:space="preserve">- </w:t>
      </w:r>
      <w:r w:rsidR="00C5530B" w:rsidRPr="00B70B6E">
        <w:rPr>
          <w:rFonts w:ascii="Times New Roman" w:hAnsi="Times New Roman" w:cs="Times New Roman"/>
          <w:sz w:val="24"/>
          <w:szCs w:val="24"/>
        </w:rPr>
        <w:t xml:space="preserve"> </w:t>
      </w:r>
      <w:r w:rsidRPr="00B70B6E">
        <w:rPr>
          <w:rFonts w:ascii="Times New Roman" w:hAnsi="Times New Roman" w:cs="Times New Roman"/>
          <w:bCs/>
          <w:sz w:val="24"/>
          <w:szCs w:val="24"/>
        </w:rPr>
        <w:t>з</w:t>
      </w:r>
      <w:r w:rsidR="00C5530B" w:rsidRPr="00B70B6E">
        <w:rPr>
          <w:rFonts w:ascii="Times New Roman" w:hAnsi="Times New Roman" w:cs="Times New Roman"/>
          <w:bCs/>
          <w:sz w:val="24"/>
          <w:szCs w:val="24"/>
        </w:rPr>
        <w:t>дание отделения связи, н</w:t>
      </w:r>
      <w:r w:rsidR="00C5530B" w:rsidRPr="00B70B6E">
        <w:rPr>
          <w:rFonts w:ascii="Times New Roman" w:hAnsi="Times New Roman" w:cs="Times New Roman"/>
          <w:sz w:val="24"/>
          <w:szCs w:val="24"/>
        </w:rPr>
        <w:t>азначение:  прочее, площадью 143,9 кв.м. литер</w:t>
      </w:r>
      <w:proofErr w:type="gramStart"/>
      <w:r w:rsidR="00C5530B" w:rsidRPr="00B70B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C5530B" w:rsidRPr="00B70B6E">
        <w:rPr>
          <w:rFonts w:ascii="Times New Roman" w:hAnsi="Times New Roman" w:cs="Times New Roman"/>
          <w:sz w:val="24"/>
          <w:szCs w:val="24"/>
        </w:rPr>
        <w:t>,  Этажность: 1  с остаточной стоимостью 11598,73 ру</w:t>
      </w:r>
      <w:r w:rsidR="000D0887" w:rsidRPr="00B70B6E">
        <w:rPr>
          <w:rFonts w:ascii="Times New Roman" w:hAnsi="Times New Roman" w:cs="Times New Roman"/>
          <w:sz w:val="24"/>
          <w:szCs w:val="24"/>
        </w:rPr>
        <w:t xml:space="preserve">б., с условным </w:t>
      </w:r>
      <w:r w:rsidR="00C5530B" w:rsidRPr="00B70B6E">
        <w:rPr>
          <w:rFonts w:ascii="Times New Roman" w:hAnsi="Times New Roman" w:cs="Times New Roman"/>
          <w:sz w:val="24"/>
          <w:szCs w:val="24"/>
        </w:rPr>
        <w:t xml:space="preserve"> номером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0887" w:rsidRPr="00B70B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530B" w:rsidRPr="00B70B6E">
        <w:rPr>
          <w:rFonts w:ascii="Times New Roman" w:hAnsi="Times New Roman" w:cs="Times New Roman"/>
          <w:sz w:val="24"/>
          <w:szCs w:val="24"/>
        </w:rPr>
        <w:t xml:space="preserve">34:32:00 00 00:0000: 18:256:001:100393720, расположенное по адресу: Волгоградская область, </w:t>
      </w:r>
      <w:proofErr w:type="spellStart"/>
      <w:r w:rsidR="00C5530B" w:rsidRPr="00B70B6E">
        <w:rPr>
          <w:rFonts w:ascii="Times New Roman" w:hAnsi="Times New Roman" w:cs="Times New Roman"/>
          <w:sz w:val="24"/>
          <w:szCs w:val="24"/>
        </w:rPr>
        <w:t>Фроловский</w:t>
      </w:r>
      <w:proofErr w:type="spellEnd"/>
      <w:r w:rsidR="00C5530B" w:rsidRPr="00B70B6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D0887" w:rsidRPr="00B70B6E">
        <w:rPr>
          <w:rFonts w:ascii="Times New Roman" w:hAnsi="Times New Roman" w:cs="Times New Roman"/>
          <w:sz w:val="24"/>
          <w:szCs w:val="24"/>
        </w:rPr>
        <w:t xml:space="preserve"> п</w:t>
      </w:r>
      <w:r w:rsidR="00C5530B" w:rsidRPr="00B70B6E">
        <w:rPr>
          <w:rFonts w:ascii="Times New Roman" w:hAnsi="Times New Roman" w:cs="Times New Roman"/>
          <w:sz w:val="24"/>
          <w:szCs w:val="24"/>
        </w:rPr>
        <w:t>. Образцы, д. №1014</w:t>
      </w:r>
      <w:r w:rsidR="00544E83">
        <w:rPr>
          <w:rFonts w:ascii="Times New Roman" w:hAnsi="Times New Roman" w:cs="Times New Roman"/>
          <w:sz w:val="24"/>
          <w:szCs w:val="24"/>
        </w:rPr>
        <w:t>.</w:t>
      </w:r>
    </w:p>
    <w:p w:rsidR="00C5530B" w:rsidRPr="00BD0598" w:rsidRDefault="00544E83" w:rsidP="00C553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:lang w:eastAsia="ru-RU"/>
        </w:rPr>
        <w:t xml:space="preserve">    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5530B" w:rsidRPr="00BD059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 области  заключить договор </w:t>
      </w:r>
      <w:r w:rsidR="00C35E67" w:rsidRPr="00C35E67">
        <w:rPr>
          <w:rFonts w:ascii="Times New Roman" w:hAnsi="Times New Roman" w:cs="Times New Roman"/>
          <w:color w:val="000000"/>
          <w:sz w:val="24"/>
          <w:szCs w:val="24"/>
        </w:rPr>
        <w:t>пожертвования в муниципальную собственность муниципального образования  «</w:t>
      </w:r>
      <w:proofErr w:type="spellStart"/>
      <w:r w:rsidR="00C35E67" w:rsidRPr="00C35E67">
        <w:rPr>
          <w:rFonts w:ascii="Times New Roman" w:hAnsi="Times New Roman" w:cs="Times New Roman"/>
          <w:color w:val="000000"/>
          <w:sz w:val="24"/>
          <w:szCs w:val="24"/>
        </w:rPr>
        <w:t>Арчединское</w:t>
      </w:r>
      <w:proofErr w:type="spellEnd"/>
      <w:r w:rsidR="00C35E67" w:rsidRPr="00C35E6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</w:t>
      </w:r>
      <w:proofErr w:type="spellStart"/>
      <w:r w:rsidR="00C35E67" w:rsidRPr="00C35E67">
        <w:rPr>
          <w:rFonts w:ascii="Times New Roman" w:hAnsi="Times New Roman" w:cs="Times New Roman"/>
          <w:color w:val="000000"/>
          <w:sz w:val="24"/>
          <w:szCs w:val="24"/>
        </w:rPr>
        <w:t>Фроловского</w:t>
      </w:r>
      <w:proofErr w:type="spellEnd"/>
      <w:r w:rsidR="00C35E67" w:rsidRPr="00C35E6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области»</w:t>
      </w:r>
      <w:r w:rsidR="00C35E67">
        <w:rPr>
          <w:rFonts w:ascii="Times New Roman" w:hAnsi="Times New Roman" w:cs="Times New Roman"/>
          <w:sz w:val="24"/>
          <w:szCs w:val="24"/>
        </w:rPr>
        <w:t xml:space="preserve"> о пожертвовании в муниципальную собствен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ность  </w:t>
      </w:r>
      <w:r w:rsidR="00C35E67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и </w:t>
      </w:r>
      <w:r w:rsidR="00C5530B" w:rsidRPr="00BD0598">
        <w:rPr>
          <w:rFonts w:ascii="Times New Roman" w:hAnsi="Times New Roman" w:cs="Times New Roman"/>
          <w:sz w:val="24"/>
          <w:szCs w:val="24"/>
        </w:rPr>
        <w:lastRenderedPageBreak/>
        <w:t>осуществить в установленном за</w:t>
      </w:r>
      <w:r w:rsidR="00C35E67">
        <w:rPr>
          <w:rFonts w:ascii="Times New Roman" w:hAnsi="Times New Roman" w:cs="Times New Roman"/>
          <w:sz w:val="24"/>
          <w:szCs w:val="24"/>
        </w:rPr>
        <w:t>конодательством порядке государ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ственную регистрацию права собственности на недвижимое имущество, указанное в п.1 и п.2 настоящего решения.                                                                                                                       </w:t>
      </w:r>
      <w:r w:rsidR="00C35E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5530B" w:rsidRPr="00BD0598">
        <w:rPr>
          <w:rFonts w:ascii="Times New Roman" w:hAnsi="Times New Roman" w:cs="Times New Roman"/>
          <w:sz w:val="24"/>
          <w:szCs w:val="24"/>
        </w:rPr>
        <w:t xml:space="preserve"> </w:t>
      </w:r>
      <w:r w:rsidR="00C35E67">
        <w:rPr>
          <w:rFonts w:ascii="Times New Roman" w:hAnsi="Times New Roman" w:cs="Times New Roman"/>
          <w:sz w:val="24"/>
          <w:szCs w:val="24"/>
        </w:rPr>
        <w:t>4.</w:t>
      </w:r>
      <w:r w:rsidR="00C5530B" w:rsidRPr="00BD0598">
        <w:rPr>
          <w:rFonts w:ascii="Times New Roman" w:hAnsi="Times New Roman" w:cs="Times New Roman"/>
          <w:sz w:val="24"/>
          <w:szCs w:val="24"/>
        </w:rPr>
        <w:t>Включить в реестр</w:t>
      </w:r>
      <w:proofErr w:type="gram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35E67">
        <w:rPr>
          <w:rFonts w:ascii="Times New Roman" w:hAnsi="Times New Roman" w:cs="Times New Roman"/>
          <w:sz w:val="24"/>
          <w:szCs w:val="24"/>
        </w:rPr>
        <w:t>имущества муниципального образов</w:t>
      </w:r>
      <w:r w:rsidR="00C5530B" w:rsidRPr="00BD0598">
        <w:rPr>
          <w:rFonts w:ascii="Times New Roman" w:hAnsi="Times New Roman" w:cs="Times New Roman"/>
          <w:sz w:val="24"/>
          <w:szCs w:val="24"/>
        </w:rPr>
        <w:t>ания</w:t>
      </w:r>
      <w:r w:rsidR="00C35E67">
        <w:rPr>
          <w:rFonts w:ascii="Times New Roman" w:hAnsi="Times New Roman" w:cs="Times New Roman"/>
          <w:sz w:val="24"/>
          <w:szCs w:val="24"/>
        </w:rPr>
        <w:t xml:space="preserve"> </w:t>
      </w:r>
      <w:r w:rsidR="00C5530B" w:rsidRPr="00BD05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Арчединское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C5530B" w:rsidRPr="00BD0598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C5530B" w:rsidRPr="00BD0598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 области вышеуказанное недвижимое имущество.                                                         </w:t>
      </w:r>
    </w:p>
    <w:p w:rsidR="00C5530B" w:rsidRPr="00BD0598" w:rsidRDefault="00C5530B" w:rsidP="00C553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0598">
        <w:rPr>
          <w:rFonts w:ascii="Times New Roman" w:hAnsi="Times New Roman" w:cs="Times New Roman"/>
          <w:sz w:val="24"/>
          <w:szCs w:val="24"/>
        </w:rPr>
        <w:t xml:space="preserve">5. Опубликовать настоящее решение в  установленном порядке.                                                      </w:t>
      </w:r>
    </w:p>
    <w:p w:rsidR="00C5530B" w:rsidRPr="00BD0598" w:rsidRDefault="00C5530B" w:rsidP="00C5530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D059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BD05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059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                              </w:t>
      </w:r>
    </w:p>
    <w:p w:rsidR="00C5530B" w:rsidRPr="00BD0598" w:rsidRDefault="00C35E67" w:rsidP="00C35E67">
      <w:pPr>
        <w:pStyle w:val="a3"/>
        <w:widowControl w:val="0"/>
        <w:spacing w:after="0" w:line="100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5530B" w:rsidRPr="00BD0598">
        <w:rPr>
          <w:rFonts w:ascii="Times New Roman" w:hAnsi="Times New Roman" w:cs="Times New Roman"/>
          <w:sz w:val="24"/>
          <w:szCs w:val="24"/>
        </w:rPr>
        <w:t>Реш</w:t>
      </w:r>
      <w:r w:rsidR="00C5530B" w:rsidRPr="00BD0598">
        <w:rPr>
          <w:rFonts w:ascii="Times New Roman" w:hAnsi="Times New Roman" w:cs="Times New Roman"/>
          <w:color w:val="000000"/>
          <w:sz w:val="24"/>
          <w:szCs w:val="24"/>
        </w:rPr>
        <w:t>ение вступает в силу с момента официального опубликования</w:t>
      </w:r>
    </w:p>
    <w:p w:rsidR="00C5530B" w:rsidRPr="00BD0598" w:rsidRDefault="00C5530B" w:rsidP="00C553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0B" w:rsidRPr="00BD0598" w:rsidRDefault="00C5530B" w:rsidP="00C553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0B" w:rsidRPr="00BD0598" w:rsidRDefault="00C5530B" w:rsidP="00C553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0B" w:rsidRPr="00BD0598" w:rsidRDefault="00C5530B" w:rsidP="00C5530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530B" w:rsidRPr="00BD0598" w:rsidRDefault="00C5530B" w:rsidP="00C5530B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D0598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Pr="00BD0598">
        <w:rPr>
          <w:rFonts w:ascii="Times New Roman" w:hAnsi="Times New Roman" w:cs="Times New Roman"/>
          <w:color w:val="000000"/>
          <w:sz w:val="24"/>
          <w:szCs w:val="24"/>
        </w:rPr>
        <w:t>Арчединского</w:t>
      </w:r>
      <w:proofErr w:type="spellEnd"/>
      <w:r w:rsidRPr="00BD05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5530B" w:rsidRPr="00BD0598" w:rsidRDefault="00C5530B" w:rsidP="00C5530B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BD059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  М. Е. </w:t>
      </w:r>
      <w:proofErr w:type="spellStart"/>
      <w:r w:rsidRPr="00BD0598">
        <w:rPr>
          <w:rFonts w:ascii="Times New Roman" w:hAnsi="Times New Roman" w:cs="Times New Roman"/>
          <w:color w:val="000000"/>
          <w:sz w:val="24"/>
          <w:szCs w:val="24"/>
        </w:rPr>
        <w:t>Алеулова</w:t>
      </w:r>
      <w:proofErr w:type="spellEnd"/>
      <w:r w:rsidRPr="00BD05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5530B" w:rsidRPr="00BD0598" w:rsidRDefault="00C5530B" w:rsidP="00C5530B">
      <w:pPr>
        <w:pStyle w:val="p2"/>
        <w:rPr>
          <w:rFonts w:ascii="Times New Roman" w:hAnsi="Times New Roman" w:cs="Times New Roman"/>
          <w:color w:val="000000"/>
          <w:sz w:val="24"/>
          <w:szCs w:val="24"/>
        </w:rPr>
      </w:pPr>
    </w:p>
    <w:p w:rsidR="000A69D2" w:rsidRDefault="000A69D2"/>
    <w:sectPr w:rsidR="000A69D2" w:rsidSect="000A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30B"/>
    <w:rsid w:val="000A69D2"/>
    <w:rsid w:val="000D0887"/>
    <w:rsid w:val="00235CD5"/>
    <w:rsid w:val="00544E83"/>
    <w:rsid w:val="005943CB"/>
    <w:rsid w:val="009203F3"/>
    <w:rsid w:val="00B70B6E"/>
    <w:rsid w:val="00BD0598"/>
    <w:rsid w:val="00C35E67"/>
    <w:rsid w:val="00C5530B"/>
    <w:rsid w:val="00E6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530B"/>
    <w:pPr>
      <w:suppressAutoHyphens/>
      <w:spacing w:after="120"/>
      <w:ind w:left="283"/>
    </w:pPr>
    <w:rPr>
      <w:rFonts w:ascii="Calibri" w:eastAsia="Lucida Sans Unicode" w:hAnsi="Calibri" w:cs="font194"/>
      <w:kern w:val="1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5530B"/>
    <w:rPr>
      <w:rFonts w:ascii="Calibri" w:eastAsia="Lucida Sans Unicode" w:hAnsi="Calibri" w:cs="font194"/>
      <w:kern w:val="1"/>
      <w:lang w:eastAsia="ar-SA"/>
    </w:rPr>
  </w:style>
  <w:style w:type="character" w:customStyle="1" w:styleId="s1">
    <w:name w:val="s1"/>
    <w:rsid w:val="00C5530B"/>
  </w:style>
  <w:style w:type="paragraph" w:customStyle="1" w:styleId="a5">
    <w:name w:val="Заголовок"/>
    <w:next w:val="a6"/>
    <w:rsid w:val="00C5530B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styleId="a7">
    <w:name w:val="Subtitle"/>
    <w:next w:val="a6"/>
    <w:link w:val="a8"/>
    <w:qFormat/>
    <w:rsid w:val="00C5530B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kern w:val="1"/>
      <w:sz w:val="36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C5530B"/>
    <w:rPr>
      <w:rFonts w:ascii="Times New Roman" w:eastAsia="Times New Roman" w:hAnsi="Times New Roman" w:cs="Times New Roman"/>
      <w:b/>
      <w:i/>
      <w:iCs/>
      <w:kern w:val="1"/>
      <w:sz w:val="36"/>
      <w:szCs w:val="20"/>
      <w:lang w:eastAsia="ar-SA"/>
    </w:rPr>
  </w:style>
  <w:style w:type="paragraph" w:customStyle="1" w:styleId="p2">
    <w:name w:val="p2"/>
    <w:rsid w:val="00C5530B"/>
    <w:pPr>
      <w:widowControl w:val="0"/>
      <w:suppressAutoHyphens/>
    </w:pPr>
    <w:rPr>
      <w:rFonts w:ascii="Calibri" w:eastAsia="Lucida Sans Unicode" w:hAnsi="Calibri" w:cs="font194"/>
      <w:kern w:val="1"/>
      <w:lang w:eastAsia="ar-SA"/>
    </w:rPr>
  </w:style>
  <w:style w:type="paragraph" w:customStyle="1" w:styleId="ConsPlusNormal">
    <w:name w:val="ConsPlusNormal"/>
    <w:rsid w:val="00C5530B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6">
    <w:name w:val="Body Text"/>
    <w:basedOn w:val="a"/>
    <w:link w:val="a9"/>
    <w:uiPriority w:val="99"/>
    <w:semiHidden/>
    <w:unhideWhenUsed/>
    <w:rsid w:val="00C5530B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semiHidden/>
    <w:rsid w:val="00C5530B"/>
    <w:rPr>
      <w:rFonts w:eastAsiaTheme="minorEastAsia"/>
      <w:lang w:eastAsia="ru-RU"/>
    </w:rPr>
  </w:style>
  <w:style w:type="paragraph" w:styleId="aa">
    <w:name w:val="No Spacing"/>
    <w:uiPriority w:val="1"/>
    <w:qFormat/>
    <w:rsid w:val="00BD059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0D0887"/>
    <w:pPr>
      <w:suppressAutoHyphens/>
      <w:spacing w:after="0" w:line="100" w:lineRule="atLeast"/>
    </w:pPr>
    <w:rPr>
      <w:rFonts w:ascii="Calibri" w:eastAsia="Lucida Sans Unicode" w:hAnsi="Calibri" w:cs="font19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2018-12-27T21:55:00Z</cp:lastPrinted>
  <dcterms:created xsi:type="dcterms:W3CDTF">2018-12-23T16:33:00Z</dcterms:created>
  <dcterms:modified xsi:type="dcterms:W3CDTF">2018-12-27T21:56:00Z</dcterms:modified>
</cp:coreProperties>
</file>