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F" w:rsidRPr="0090743C" w:rsidRDefault="009D037F" w:rsidP="009D037F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9D037F" w:rsidRPr="00027A06" w:rsidRDefault="009D037F" w:rsidP="009D037F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проведение дезинфекции помещений</w:t>
      </w:r>
    </w:p>
    <w:p w:rsidR="009D037F" w:rsidRPr="0090743C" w:rsidRDefault="009D037F" w:rsidP="009D037F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(обработка помещений поводится самостоятельно жильцами)</w:t>
      </w:r>
    </w:p>
    <w:p w:rsidR="009D037F" w:rsidRDefault="009D037F" w:rsidP="009D037F">
      <w:pPr>
        <w:jc w:val="both"/>
        <w:rPr>
          <w:b/>
          <w:bCs/>
          <w:sz w:val="28"/>
          <w:szCs w:val="28"/>
          <w:lang w:eastAsia="en-US"/>
        </w:rPr>
      </w:pPr>
    </w:p>
    <w:p w:rsidR="009D037F" w:rsidRPr="0090743C" w:rsidRDefault="009D037F" w:rsidP="009D037F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Объекты обеззараживания: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двери);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посуда;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белье;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игрушки;</w:t>
      </w:r>
    </w:p>
    <w:p w:rsidR="009D037F" w:rsidRPr="0090743C" w:rsidRDefault="009D037F" w:rsidP="009D037F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Способы обеззараживания: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мебель) протирают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орошают;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посуда, белье, игрушки замачиваются в дезинфекционном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растворе.</w:t>
      </w:r>
    </w:p>
    <w:p w:rsidR="009D037F" w:rsidRPr="0090743C" w:rsidRDefault="009D037F" w:rsidP="009D037F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Для обработки помещений применяют хлорсодержащие препараты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(хлорамин, ДП Алтай, ДП-2Т, </w:t>
      </w:r>
      <w:proofErr w:type="spellStart"/>
      <w:r w:rsidRPr="0090743C">
        <w:rPr>
          <w:sz w:val="28"/>
          <w:szCs w:val="28"/>
          <w:lang w:eastAsia="en-US"/>
        </w:rPr>
        <w:t>Дезхлор</w:t>
      </w:r>
      <w:proofErr w:type="spellEnd"/>
      <w:r w:rsidRPr="0090743C">
        <w:rPr>
          <w:sz w:val="28"/>
          <w:szCs w:val="28"/>
          <w:lang w:eastAsia="en-US"/>
        </w:rPr>
        <w:t xml:space="preserve">, </w:t>
      </w:r>
      <w:proofErr w:type="spellStart"/>
      <w:r w:rsidRPr="0090743C">
        <w:rPr>
          <w:sz w:val="28"/>
          <w:szCs w:val="28"/>
          <w:lang w:eastAsia="en-US"/>
        </w:rPr>
        <w:t>Деохлор</w:t>
      </w:r>
      <w:proofErr w:type="spellEnd"/>
      <w:r w:rsidRPr="0090743C">
        <w:rPr>
          <w:sz w:val="28"/>
          <w:szCs w:val="28"/>
          <w:lang w:eastAsia="en-US"/>
        </w:rPr>
        <w:t xml:space="preserve"> и </w:t>
      </w:r>
      <w:proofErr w:type="spellStart"/>
      <w:proofErr w:type="gramStart"/>
      <w:r w:rsidRPr="0090743C">
        <w:rPr>
          <w:sz w:val="28"/>
          <w:szCs w:val="28"/>
          <w:lang w:eastAsia="en-US"/>
        </w:rPr>
        <w:t>др</w:t>
      </w:r>
      <w:proofErr w:type="spellEnd"/>
      <w:proofErr w:type="gramEnd"/>
      <w:r w:rsidRPr="0090743C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Рабочие растворы готовят в пластмассовых (эмалированных)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стеклянных емкостях путем растворения необходимого количества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дезинфицирующего средства в воде. Приготавливаем растворы по режиму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на вирусные заболевания.</w:t>
      </w:r>
    </w:p>
    <w:p w:rsidR="009D037F" w:rsidRPr="005D7715" w:rsidRDefault="009D037F" w:rsidP="009D037F">
      <w:pPr>
        <w:jc w:val="both"/>
        <w:rPr>
          <w:sz w:val="28"/>
          <w:szCs w:val="28"/>
        </w:rPr>
      </w:pPr>
      <w:r w:rsidRPr="0090743C">
        <w:rPr>
          <w:b/>
          <w:bCs/>
          <w:sz w:val="28"/>
          <w:szCs w:val="28"/>
          <w:lang w:eastAsia="en-US"/>
        </w:rPr>
        <w:t>Пример 1</w:t>
      </w:r>
      <w:r w:rsidRPr="0090743C">
        <w:rPr>
          <w:sz w:val="28"/>
          <w:szCs w:val="28"/>
          <w:lang w:eastAsia="en-US"/>
        </w:rPr>
        <w:t>: для приготовления 3% раствора хлорамина необходимо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взять 300гр хлорамина на </w:t>
      </w:r>
      <w:smartTag w:uri="urn:schemas-microsoft-com:office:smarttags" w:element="metricconverter">
        <w:smartTagPr>
          <w:attr w:name="ProductID" w:val="10 л"/>
        </w:smartTagPr>
        <w:r w:rsidRPr="0090743C">
          <w:rPr>
            <w:sz w:val="28"/>
            <w:szCs w:val="28"/>
            <w:lang w:eastAsia="en-US"/>
          </w:rPr>
          <w:t>10 л</w:t>
        </w:r>
      </w:smartTag>
      <w:r w:rsidRPr="0090743C">
        <w:rPr>
          <w:sz w:val="28"/>
          <w:szCs w:val="28"/>
          <w:lang w:eastAsia="en-US"/>
        </w:rPr>
        <w:t>. воды. Расход рабочего раствора при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протирании - 150 мл на </w:t>
      </w:r>
      <w:smartTag w:uri="urn:schemas-microsoft-com:office:smarttags" w:element="metricconverter">
        <w:smartTagPr>
          <w:attr w:name="ProductID" w:val="1 кв. м"/>
        </w:smartTagPr>
        <w:r w:rsidRPr="0090743C">
          <w:rPr>
            <w:sz w:val="28"/>
            <w:szCs w:val="28"/>
            <w:lang w:eastAsia="en-US"/>
          </w:rPr>
          <w:t>1 кв. м</w:t>
        </w:r>
      </w:smartTag>
      <w:r w:rsidRPr="0090743C">
        <w:rPr>
          <w:sz w:val="28"/>
          <w:szCs w:val="28"/>
          <w:lang w:eastAsia="en-US"/>
        </w:rPr>
        <w:t xml:space="preserve">, при орошении гидропультом </w:t>
      </w:r>
      <w:smartTag w:uri="urn:schemas-microsoft-com:office:smarttags" w:element="metricconverter">
        <w:smartTagPr>
          <w:attr w:name="ProductID" w:val="300 г"/>
        </w:smartTagPr>
        <w:r w:rsidRPr="0090743C">
          <w:rPr>
            <w:sz w:val="28"/>
            <w:szCs w:val="28"/>
            <w:lang w:eastAsia="en-US"/>
          </w:rPr>
          <w:t>300 г</w:t>
        </w:r>
      </w:smartTag>
      <w:r w:rsidRPr="0090743C">
        <w:rPr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"/>
        </w:smartTagPr>
        <w:r w:rsidRPr="0090743C">
          <w:rPr>
            <w:sz w:val="28"/>
            <w:szCs w:val="28"/>
            <w:lang w:eastAsia="en-US"/>
          </w:rPr>
          <w:t>1 м</w:t>
        </w:r>
      </w:smartTag>
      <w:r w:rsidRPr="0090743C">
        <w:rPr>
          <w:sz w:val="28"/>
          <w:szCs w:val="28"/>
          <w:lang w:eastAsia="en-US"/>
        </w:rPr>
        <w:t>.кв.,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при замачивании посуды - </w:t>
      </w:r>
      <w:smartTag w:uri="urn:schemas-microsoft-com:office:smarttags" w:element="metricconverter">
        <w:smartTagPr>
          <w:attr w:name="ProductID" w:val="2 л"/>
        </w:smartTagPr>
        <w:r w:rsidRPr="0090743C">
          <w:rPr>
            <w:b/>
            <w:bCs/>
            <w:sz w:val="28"/>
            <w:szCs w:val="28"/>
            <w:lang w:eastAsia="en-US"/>
          </w:rPr>
          <w:t>2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комплект</w:t>
      </w:r>
      <w:r w:rsidRPr="0090743C">
        <w:rPr>
          <w:sz w:val="28"/>
          <w:szCs w:val="28"/>
          <w:lang w:eastAsia="en-US"/>
        </w:rPr>
        <w:t xml:space="preserve">, при замачивании </w:t>
      </w:r>
      <w:r w:rsidRPr="0090743C">
        <w:rPr>
          <w:b/>
          <w:bCs/>
          <w:sz w:val="28"/>
          <w:szCs w:val="28"/>
          <w:lang w:eastAsia="en-US"/>
        </w:rPr>
        <w:t>сухого белья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4 л"/>
        </w:smartTagPr>
        <w:r w:rsidRPr="0090743C">
          <w:rPr>
            <w:b/>
            <w:bCs/>
            <w:sz w:val="28"/>
            <w:szCs w:val="28"/>
            <w:lang w:eastAsia="en-US"/>
          </w:rPr>
          <w:t>4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sz w:val="28"/>
          <w:szCs w:val="28"/>
          <w:lang w:eastAsia="en-US"/>
        </w:rPr>
        <w:t xml:space="preserve">. </w:t>
      </w:r>
      <w:r w:rsidRPr="0090743C">
        <w:rPr>
          <w:b/>
          <w:bCs/>
          <w:sz w:val="28"/>
          <w:szCs w:val="28"/>
          <w:lang w:eastAsia="en-US"/>
        </w:rPr>
        <w:t xml:space="preserve">Время экспозиции (выдержки) 30 – 60 минут. </w:t>
      </w:r>
      <w:r w:rsidRPr="0090743C">
        <w:rPr>
          <w:sz w:val="28"/>
          <w:szCs w:val="28"/>
          <w:lang w:eastAsia="en-US"/>
        </w:rPr>
        <w:t>По истечении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указанного времени (30 – 60 минут) необходимо промыть чистой водой.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Итого как пример на обработку одного дома площадью 200 кв</w:t>
      </w:r>
      <w:proofErr w:type="gramStart"/>
      <w:r w:rsidRPr="0090743C">
        <w:rPr>
          <w:sz w:val="28"/>
          <w:szCs w:val="28"/>
          <w:lang w:eastAsia="en-US"/>
        </w:rPr>
        <w:t>.м</w:t>
      </w:r>
      <w:proofErr w:type="gramEnd"/>
      <w:r w:rsidRPr="0090743C">
        <w:rPr>
          <w:sz w:val="28"/>
          <w:szCs w:val="28"/>
          <w:lang w:eastAsia="en-US"/>
        </w:rPr>
        <w:t xml:space="preserve"> (без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площади территории) потребуется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рабочего раствора, то есть,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воды </w:t>
      </w:r>
      <w:r w:rsidRPr="0090743C">
        <w:rPr>
          <w:sz w:val="28"/>
          <w:szCs w:val="28"/>
          <w:lang w:eastAsia="en-US"/>
        </w:rPr>
        <w:t xml:space="preserve">и </w:t>
      </w:r>
      <w:smartTag w:uri="urn:schemas-microsoft-com:office:smarttags" w:element="metricconverter">
        <w:smartTagPr>
          <w:attr w:name="ProductID" w:val="1,8 кг"/>
        </w:smartTagPr>
        <w:r w:rsidRPr="0090743C">
          <w:rPr>
            <w:b/>
            <w:bCs/>
            <w:sz w:val="28"/>
            <w:szCs w:val="28"/>
            <w:lang w:eastAsia="en-US"/>
          </w:rPr>
          <w:t>1,8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хлорамина или 6 упаковок по 300</w:t>
      </w:r>
      <w:r>
        <w:rPr>
          <w:b/>
          <w:bCs/>
          <w:sz w:val="28"/>
          <w:szCs w:val="28"/>
          <w:lang w:eastAsia="en-US"/>
        </w:rPr>
        <w:t xml:space="preserve"> гр.</w:t>
      </w:r>
    </w:p>
    <w:p w:rsidR="009D037F" w:rsidRPr="00027A06" w:rsidRDefault="009D037F" w:rsidP="009D037F">
      <w:pPr>
        <w:jc w:val="center"/>
        <w:rPr>
          <w:b/>
          <w:bCs/>
          <w:sz w:val="28"/>
          <w:szCs w:val="28"/>
          <w:lang w:eastAsia="en-US"/>
        </w:rPr>
      </w:pPr>
    </w:p>
    <w:p w:rsidR="008532C3" w:rsidRDefault="008532C3"/>
    <w:sectPr w:rsidR="008532C3" w:rsidSect="002F41B3">
      <w:pgSz w:w="11906" w:h="16838"/>
      <w:pgMar w:top="1134" w:right="1134" w:bottom="1134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9D037F"/>
    <w:rsid w:val="001B47A4"/>
    <w:rsid w:val="002A5DD6"/>
    <w:rsid w:val="002F41B3"/>
    <w:rsid w:val="003847B0"/>
    <w:rsid w:val="003A75EC"/>
    <w:rsid w:val="00657F27"/>
    <w:rsid w:val="00803215"/>
    <w:rsid w:val="008532C3"/>
    <w:rsid w:val="00985F47"/>
    <w:rsid w:val="009D037F"/>
    <w:rsid w:val="00AD222F"/>
    <w:rsid w:val="00AF27E6"/>
    <w:rsid w:val="00B16241"/>
    <w:rsid w:val="00C31EC0"/>
    <w:rsid w:val="00C640F1"/>
    <w:rsid w:val="00F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7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С.К.</dc:creator>
  <cp:keywords/>
  <dc:description/>
  <cp:lastModifiedBy>Сергеев С.К.</cp:lastModifiedBy>
  <cp:revision>1</cp:revision>
  <dcterms:created xsi:type="dcterms:W3CDTF">2019-03-01T13:25:00Z</dcterms:created>
  <dcterms:modified xsi:type="dcterms:W3CDTF">2019-03-01T13:26:00Z</dcterms:modified>
</cp:coreProperties>
</file>