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21" w:rsidRDefault="008E5221" w:rsidP="008E5221">
      <w:pPr>
        <w:jc w:val="center"/>
        <w:rPr>
          <w:b/>
          <w:bCs/>
        </w:rPr>
      </w:pPr>
      <w:r>
        <w:rPr>
          <w:b/>
          <w:bCs/>
        </w:rPr>
        <w:t>Волгоградская область</w:t>
      </w:r>
    </w:p>
    <w:p w:rsidR="008E5221" w:rsidRDefault="008E5221" w:rsidP="008E5221">
      <w:pPr>
        <w:pStyle w:val="a3"/>
        <w:rPr>
          <w:sz w:val="24"/>
          <w:szCs w:val="24"/>
        </w:rPr>
      </w:pPr>
      <w:r>
        <w:rPr>
          <w:sz w:val="24"/>
          <w:szCs w:val="24"/>
        </w:rPr>
        <w:t xml:space="preserve">Совет депутатов  </w:t>
      </w:r>
      <w:proofErr w:type="spellStart"/>
      <w:r>
        <w:rPr>
          <w:sz w:val="24"/>
          <w:szCs w:val="24"/>
        </w:rPr>
        <w:t>Арчединского</w:t>
      </w:r>
      <w:proofErr w:type="spellEnd"/>
      <w:r>
        <w:rPr>
          <w:sz w:val="24"/>
          <w:szCs w:val="24"/>
        </w:rPr>
        <w:t xml:space="preserve"> сельского поселения</w:t>
      </w:r>
    </w:p>
    <w:p w:rsidR="008E5221" w:rsidRDefault="008E5221" w:rsidP="008E5221">
      <w:pPr>
        <w:pStyle w:val="a3"/>
        <w:rPr>
          <w:bCs/>
          <w:sz w:val="24"/>
          <w:szCs w:val="24"/>
        </w:rPr>
      </w:pPr>
      <w:r>
        <w:rPr>
          <w:sz w:val="24"/>
          <w:szCs w:val="24"/>
        </w:rPr>
        <w:t xml:space="preserve"> </w:t>
      </w:r>
      <w:proofErr w:type="spellStart"/>
      <w:r>
        <w:rPr>
          <w:sz w:val="24"/>
          <w:szCs w:val="24"/>
        </w:rPr>
        <w:t>Фроловского</w:t>
      </w:r>
      <w:proofErr w:type="spellEnd"/>
      <w:r>
        <w:rPr>
          <w:sz w:val="24"/>
          <w:szCs w:val="24"/>
        </w:rPr>
        <w:t xml:space="preserve"> муниципального района</w:t>
      </w:r>
    </w:p>
    <w:p w:rsidR="008E5221" w:rsidRDefault="008E5221" w:rsidP="008E5221">
      <w:pPr>
        <w:jc w:val="both"/>
      </w:pPr>
    </w:p>
    <w:p w:rsidR="008E5221" w:rsidRDefault="008E5221" w:rsidP="008E5221">
      <w:pPr>
        <w:jc w:val="both"/>
      </w:pPr>
    </w:p>
    <w:p w:rsidR="008E5221" w:rsidRDefault="00C06420" w:rsidP="008E5221">
      <w:pPr>
        <w:jc w:val="center"/>
        <w:rPr>
          <w:b/>
        </w:rPr>
      </w:pPr>
      <w:r>
        <w:rPr>
          <w:b/>
        </w:rPr>
        <w:t>РЕШЕНИЕ   №  6/27</w:t>
      </w:r>
    </w:p>
    <w:p w:rsidR="008E5221" w:rsidRDefault="008E5221" w:rsidP="008E5221"/>
    <w:p w:rsidR="008E5221" w:rsidRDefault="008E5221" w:rsidP="008E5221">
      <w:r>
        <w:t xml:space="preserve">от «20» декабря   2019 г.                                                    </w:t>
      </w:r>
    </w:p>
    <w:p w:rsidR="008E5221" w:rsidRDefault="008E5221" w:rsidP="008E5221">
      <w:pPr>
        <w:widowControl w:val="0"/>
        <w:autoSpaceDE w:val="0"/>
        <w:jc w:val="center"/>
        <w:rPr>
          <w:sz w:val="28"/>
          <w:szCs w:val="28"/>
        </w:rPr>
      </w:pPr>
    </w:p>
    <w:p w:rsidR="008E5221" w:rsidRDefault="00960086" w:rsidP="00E22FD2">
      <w:pPr>
        <w:widowControl w:val="0"/>
        <w:autoSpaceDE w:val="0"/>
        <w:jc w:val="center"/>
        <w:rPr>
          <w:b/>
        </w:rPr>
      </w:pPr>
      <w:r>
        <w:rPr>
          <w:b/>
        </w:rPr>
        <w:t>О внесении изменений</w:t>
      </w:r>
      <w:r w:rsidR="00E22FD2">
        <w:rPr>
          <w:b/>
        </w:rPr>
        <w:t xml:space="preserve"> в решение Совета депутатов </w:t>
      </w:r>
      <w:r w:rsidR="008E5221">
        <w:rPr>
          <w:b/>
        </w:rPr>
        <w:t xml:space="preserve"> </w:t>
      </w:r>
      <w:bookmarkStart w:id="0" w:name="_Hlk22390409"/>
      <w:proofErr w:type="spellStart"/>
      <w:r w:rsidR="00E22FD2">
        <w:rPr>
          <w:b/>
        </w:rPr>
        <w:t>Арчединского</w:t>
      </w:r>
      <w:proofErr w:type="spellEnd"/>
      <w:r w:rsidR="00E22FD2">
        <w:rPr>
          <w:b/>
        </w:rPr>
        <w:t xml:space="preserve"> сельского поселения от 14.03.2019г. № 65/238 «Об утверждении </w:t>
      </w:r>
      <w:proofErr w:type="gramStart"/>
      <w:r w:rsidR="00E22FD2">
        <w:rPr>
          <w:b/>
        </w:rPr>
        <w:t>Порядка предоставления жилых помещений муниципального специализированного фонда муниципального образования</w:t>
      </w:r>
      <w:proofErr w:type="gramEnd"/>
      <w:r w:rsidR="00E22FD2">
        <w:rPr>
          <w:b/>
        </w:rPr>
        <w:t xml:space="preserve"> </w:t>
      </w:r>
      <w:proofErr w:type="spellStart"/>
      <w:r w:rsidR="00E22FD2">
        <w:rPr>
          <w:b/>
        </w:rPr>
        <w:t>Арчединское</w:t>
      </w:r>
      <w:proofErr w:type="spellEnd"/>
      <w:r w:rsidR="00E22FD2">
        <w:rPr>
          <w:b/>
        </w:rPr>
        <w:t xml:space="preserve"> сельское поселение»</w:t>
      </w:r>
      <w:bookmarkEnd w:id="0"/>
    </w:p>
    <w:p w:rsidR="008E5221" w:rsidRDefault="008E5221" w:rsidP="008E5221">
      <w:pPr>
        <w:widowControl w:val="0"/>
        <w:autoSpaceDE w:val="0"/>
        <w:jc w:val="center"/>
      </w:pPr>
    </w:p>
    <w:p w:rsidR="008E5221" w:rsidRDefault="008E5221" w:rsidP="00BE6E53">
      <w:pPr>
        <w:widowControl w:val="0"/>
        <w:autoSpaceDE w:val="0"/>
        <w:ind w:firstLine="720"/>
        <w:rPr>
          <w:sz w:val="28"/>
          <w:szCs w:val="28"/>
        </w:rPr>
      </w:pPr>
    </w:p>
    <w:p w:rsidR="008E5221" w:rsidRDefault="008E5221" w:rsidP="00BE6E53">
      <w:pPr>
        <w:widowControl w:val="0"/>
        <w:autoSpaceDE w:val="0"/>
        <w:ind w:firstLine="720"/>
        <w:rPr>
          <w:sz w:val="28"/>
          <w:szCs w:val="28"/>
        </w:rPr>
      </w:pPr>
    </w:p>
    <w:p w:rsidR="001723F1" w:rsidRPr="009A62A0" w:rsidRDefault="001723F1" w:rsidP="001723F1">
      <w:pPr>
        <w:ind w:firstLine="567"/>
      </w:pPr>
      <w:proofErr w:type="gramStart"/>
      <w:r w:rsidRPr="009A62A0">
        <w:t>В соответствии со статьями 92-95, 98-106, 109, 109.1 Жилищного кодекса Р</w:t>
      </w:r>
      <w:r w:rsidR="00376ADC">
        <w:t>оссийской Федерации, статьями 14</w:t>
      </w:r>
      <w:r w:rsidRPr="009A62A0">
        <w:t xml:space="preserve">,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proofErr w:type="spellStart"/>
      <w:r w:rsidRPr="009A62A0">
        <w:t>Арчединское</w:t>
      </w:r>
      <w:proofErr w:type="spellEnd"/>
      <w:r w:rsidRPr="009A62A0">
        <w:t xml:space="preserve"> сельское поселение, Совет</w:t>
      </w:r>
      <w:proofErr w:type="gramEnd"/>
      <w:r w:rsidRPr="009A62A0">
        <w:t xml:space="preserve"> депутатов </w:t>
      </w:r>
      <w:proofErr w:type="spellStart"/>
      <w:r w:rsidRPr="009A62A0">
        <w:t>Арчединского</w:t>
      </w:r>
      <w:proofErr w:type="spellEnd"/>
      <w:r w:rsidRPr="009A62A0">
        <w:t xml:space="preserve"> сельского поселения</w:t>
      </w:r>
    </w:p>
    <w:p w:rsidR="008E5221" w:rsidRDefault="008E5221" w:rsidP="00BE6E53">
      <w:pPr>
        <w:widowControl w:val="0"/>
        <w:autoSpaceDE w:val="0"/>
        <w:ind w:firstLine="720"/>
        <w:rPr>
          <w:spacing w:val="80"/>
          <w:sz w:val="28"/>
          <w:szCs w:val="28"/>
        </w:rPr>
      </w:pPr>
    </w:p>
    <w:p w:rsidR="008E5221" w:rsidRDefault="008E5221" w:rsidP="00BE6E53">
      <w:pPr>
        <w:widowControl w:val="0"/>
        <w:autoSpaceDE w:val="0"/>
        <w:ind w:firstLine="720"/>
      </w:pPr>
      <w:r w:rsidRPr="00982D92">
        <w:rPr>
          <w:b/>
          <w:spacing w:val="80"/>
        </w:rPr>
        <w:t>РЕШИЛ</w:t>
      </w:r>
      <w:r>
        <w:t>:</w:t>
      </w:r>
    </w:p>
    <w:p w:rsidR="008E5221" w:rsidRDefault="008E5221" w:rsidP="00BE6E53">
      <w:pPr>
        <w:widowControl w:val="0"/>
        <w:autoSpaceDE w:val="0"/>
        <w:ind w:firstLine="720"/>
      </w:pPr>
    </w:p>
    <w:p w:rsidR="001723F1" w:rsidRDefault="001723F1" w:rsidP="001723F1">
      <w:pPr>
        <w:ind w:firstLine="567"/>
        <w:jc w:val="both"/>
      </w:pPr>
      <w:r w:rsidRPr="009A62A0">
        <w:t xml:space="preserve">1. Внести следующие изменения в Порядок предоставления жилых помещений муниципального специализированного жилищного фонда муниципального образования  </w:t>
      </w:r>
      <w:proofErr w:type="spellStart"/>
      <w:r w:rsidRPr="009A62A0">
        <w:t>Арчединское</w:t>
      </w:r>
      <w:proofErr w:type="spellEnd"/>
      <w:r w:rsidRPr="009A62A0">
        <w:t xml:space="preserve"> сельское поселение, утвержденный решением Совета депутатов </w:t>
      </w:r>
      <w:proofErr w:type="spellStart"/>
      <w:r w:rsidRPr="009A62A0">
        <w:t>Арчединского</w:t>
      </w:r>
      <w:proofErr w:type="spellEnd"/>
      <w:r w:rsidRPr="009A62A0">
        <w:t xml:space="preserve"> сельского поселения от 14.03.2019 г. № 65/238</w:t>
      </w:r>
      <w:r w:rsidR="00376ADC">
        <w:t xml:space="preserve"> (далее по тексту – Порядок)</w:t>
      </w:r>
      <w:r w:rsidRPr="009A62A0">
        <w:t>:</w:t>
      </w:r>
    </w:p>
    <w:p w:rsidR="00916FB7" w:rsidRDefault="00376ADC" w:rsidP="001723F1">
      <w:pPr>
        <w:ind w:firstLine="567"/>
        <w:jc w:val="both"/>
      </w:pPr>
      <w:r>
        <w:t>1.1. В преамбуле Решения цифру «16» заменить цифрой «14».</w:t>
      </w:r>
    </w:p>
    <w:p w:rsidR="00916FB7" w:rsidRDefault="00916FB7" w:rsidP="00916FB7">
      <w:pPr>
        <w:ind w:firstLine="567"/>
      </w:pPr>
      <w:r>
        <w:t>1.2. В пункте 2 Решения, в названии приложения 2 к решению слово «предоставляется» заменить словом « предоставляются».</w:t>
      </w:r>
    </w:p>
    <w:p w:rsidR="00376ADC" w:rsidRDefault="00916FB7" w:rsidP="00916FB7">
      <w:pPr>
        <w:ind w:firstLine="567"/>
      </w:pPr>
      <w:r>
        <w:t xml:space="preserve">1.3. </w:t>
      </w:r>
      <w:r w:rsidR="00376ADC">
        <w:t xml:space="preserve"> </w:t>
      </w:r>
      <w:r>
        <w:t>В пунктах 2.1, 3.1 Порядка слова «на территории муниципального образования»</w:t>
      </w:r>
    </w:p>
    <w:p w:rsidR="00916FB7" w:rsidRPr="009A62A0" w:rsidRDefault="00916FB7" w:rsidP="00916FB7">
      <w:pPr>
        <w:ind w:firstLine="567"/>
      </w:pPr>
      <w:r>
        <w:t>Заменить словами « в соответствующем населенном пункте»;</w:t>
      </w:r>
    </w:p>
    <w:p w:rsidR="001723F1" w:rsidRPr="009A62A0" w:rsidRDefault="00916FB7" w:rsidP="001723F1">
      <w:pPr>
        <w:ind w:firstLine="567"/>
        <w:jc w:val="both"/>
      </w:pPr>
      <w:r>
        <w:t>1.4</w:t>
      </w:r>
      <w:r w:rsidR="001723F1" w:rsidRPr="009A62A0">
        <w:t>. Абзац 5 пункта 2.2 исключить.</w:t>
      </w:r>
    </w:p>
    <w:p w:rsidR="001723F1" w:rsidRPr="009A62A0" w:rsidRDefault="00916FB7" w:rsidP="001723F1">
      <w:pPr>
        <w:ind w:firstLine="567"/>
        <w:jc w:val="both"/>
      </w:pPr>
      <w:r>
        <w:t>1.5</w:t>
      </w:r>
      <w:r w:rsidR="001723F1" w:rsidRPr="009A62A0">
        <w:t>. Пункт 2.2 дополнить абзацем в следующей редакции:</w:t>
      </w:r>
    </w:p>
    <w:p w:rsidR="001723F1" w:rsidRDefault="001723F1" w:rsidP="001723F1">
      <w:pPr>
        <w:ind w:firstLine="567"/>
        <w:jc w:val="both"/>
      </w:pPr>
      <w:r w:rsidRPr="009A62A0">
        <w:t>«При этом администрация самостоятельно в рамках межведомственного информационного взаимодействия запрашивает сведения из Единого государственного реестра недвижимости, в случае если заявитель не представил их по собственной инициативе</w:t>
      </w:r>
      <w:proofErr w:type="gramStart"/>
      <w:r w:rsidRPr="009A62A0">
        <w:t>.».</w:t>
      </w:r>
      <w:proofErr w:type="gramEnd"/>
    </w:p>
    <w:p w:rsidR="00916FB7" w:rsidRDefault="00916FB7" w:rsidP="001723F1">
      <w:pPr>
        <w:ind w:firstLine="567"/>
        <w:jc w:val="both"/>
      </w:pPr>
      <w:r>
        <w:t>1.6. В абзацах первых пунктов 2.3, 3.3 и 4.4 Порядка слова «действующего жилищного законодательства и» исключить.</w:t>
      </w:r>
    </w:p>
    <w:p w:rsidR="00916FB7" w:rsidRPr="009A62A0" w:rsidRDefault="00916FB7" w:rsidP="00916FB7">
      <w:pPr>
        <w:ind w:firstLine="567"/>
        <w:jc w:val="both"/>
      </w:pPr>
      <w:r>
        <w:t>1.7. Пункт 2.5 Порядка после слов «из специализированного жилищного фонда» дополнить словами «в целях приватизации».</w:t>
      </w:r>
    </w:p>
    <w:p w:rsidR="001723F1" w:rsidRPr="009A62A0" w:rsidRDefault="00916FB7" w:rsidP="001723F1">
      <w:pPr>
        <w:ind w:firstLine="567"/>
        <w:jc w:val="both"/>
      </w:pPr>
      <w:r>
        <w:t>1.8</w:t>
      </w:r>
      <w:r w:rsidR="001723F1" w:rsidRPr="009A62A0">
        <w:t>. Абзац 4 пункта 3.2 исключить.</w:t>
      </w:r>
    </w:p>
    <w:p w:rsidR="001723F1" w:rsidRPr="009A62A0" w:rsidRDefault="00916FB7" w:rsidP="001723F1">
      <w:pPr>
        <w:ind w:firstLine="567"/>
        <w:jc w:val="both"/>
      </w:pPr>
      <w:r>
        <w:t>1.9</w:t>
      </w:r>
      <w:r w:rsidR="001723F1" w:rsidRPr="009A62A0">
        <w:t>. Пункт 3.2 дополнить абзацем в следующей редакции:</w:t>
      </w:r>
    </w:p>
    <w:p w:rsidR="001723F1" w:rsidRDefault="001723F1" w:rsidP="001723F1">
      <w:pPr>
        <w:ind w:firstLine="567"/>
        <w:jc w:val="both"/>
      </w:pPr>
      <w:r w:rsidRPr="009A62A0">
        <w:t>«При этом администрация самостоятельно в рамках межведомственного информационного взаимодействия запрашивает сведения из Единого государственного реестра недвижимости, в случае если заявитель не представил их по собственной инициативе</w:t>
      </w:r>
      <w:proofErr w:type="gramStart"/>
      <w:r w:rsidRPr="009A62A0">
        <w:t>.».</w:t>
      </w:r>
      <w:proofErr w:type="gramEnd"/>
    </w:p>
    <w:p w:rsidR="00916FB7" w:rsidRPr="009A62A0" w:rsidRDefault="00916FB7" w:rsidP="001723F1">
      <w:pPr>
        <w:ind w:firstLine="567"/>
        <w:jc w:val="both"/>
      </w:pPr>
      <w:r>
        <w:lastRenderedPageBreak/>
        <w:t>1.10. В абзаце первом пункта 4.2 Порядка слова «и в иных случаях, установленных законодательством» исключить.</w:t>
      </w:r>
    </w:p>
    <w:p w:rsidR="001723F1" w:rsidRPr="009A62A0" w:rsidRDefault="00916FB7" w:rsidP="001723F1">
      <w:pPr>
        <w:ind w:firstLine="567"/>
        <w:jc w:val="both"/>
      </w:pPr>
      <w:r>
        <w:t>1.11</w:t>
      </w:r>
      <w:r w:rsidR="001723F1" w:rsidRPr="009A62A0">
        <w:t>. Абзац 8 пункта 4.3 исключить.</w:t>
      </w:r>
    </w:p>
    <w:p w:rsidR="001723F1" w:rsidRPr="009A62A0" w:rsidRDefault="00916FB7" w:rsidP="001723F1">
      <w:pPr>
        <w:ind w:firstLine="567"/>
        <w:jc w:val="both"/>
      </w:pPr>
      <w:r>
        <w:t>1.12</w:t>
      </w:r>
      <w:r w:rsidR="001723F1" w:rsidRPr="009A62A0">
        <w:t>. Пункт 4.3 дополнить абзацем в следующей редакции:</w:t>
      </w:r>
    </w:p>
    <w:p w:rsidR="001723F1" w:rsidRDefault="001723F1" w:rsidP="001723F1">
      <w:pPr>
        <w:ind w:firstLine="567"/>
        <w:jc w:val="both"/>
      </w:pPr>
      <w:r w:rsidRPr="009A62A0">
        <w:t>«При этом администрация самостоятельно в рамках межведомственного информационного взаимодействия запрашивает сведения из Единого государственного реестра недвижимости, в случае если заявитель не представил их по собственной инициативе</w:t>
      </w:r>
      <w:proofErr w:type="gramStart"/>
      <w:r w:rsidRPr="009A62A0">
        <w:t>.».</w:t>
      </w:r>
      <w:proofErr w:type="gramEnd"/>
    </w:p>
    <w:p w:rsidR="00376ADC" w:rsidRDefault="00916FB7" w:rsidP="00916FB7">
      <w:pPr>
        <w:jc w:val="both"/>
      </w:pPr>
      <w:r>
        <w:rPr>
          <w:b/>
        </w:rPr>
        <w:t xml:space="preserve">           </w:t>
      </w:r>
      <w:r>
        <w:t>1.13</w:t>
      </w:r>
      <w:r w:rsidR="00376ADC">
        <w:t xml:space="preserve">. </w:t>
      </w:r>
      <w:r w:rsidR="009A2B03">
        <w:t xml:space="preserve"> Порядок д</w:t>
      </w:r>
      <w:r w:rsidR="00376ADC">
        <w:t>ополнить разделом 5 в следующей редакции:</w:t>
      </w:r>
    </w:p>
    <w:p w:rsidR="00376ADC" w:rsidRPr="009A2B03" w:rsidRDefault="00376ADC" w:rsidP="009A2B03">
      <w:pPr>
        <w:rPr>
          <w:b/>
        </w:rPr>
      </w:pPr>
      <w:r>
        <w:rPr>
          <w:b/>
        </w:rPr>
        <w:t xml:space="preserve">«5. Порядок ведения учета граждан, нуждающихся в предоставлении жилых помещений муниципального специализированного жилищного фонда муниципального образования </w:t>
      </w:r>
      <w:proofErr w:type="spellStart"/>
      <w:r>
        <w:rPr>
          <w:b/>
        </w:rPr>
        <w:t>Арчедин</w:t>
      </w:r>
      <w:r w:rsidR="009A2B03">
        <w:rPr>
          <w:b/>
        </w:rPr>
        <w:t>ское</w:t>
      </w:r>
      <w:proofErr w:type="spellEnd"/>
      <w:r w:rsidR="009A2B03">
        <w:rPr>
          <w:b/>
        </w:rPr>
        <w:t xml:space="preserve"> сельское поселение</w:t>
      </w:r>
    </w:p>
    <w:p w:rsidR="00376ADC" w:rsidRDefault="00376ADC" w:rsidP="00376ADC">
      <w:pPr>
        <w:ind w:firstLine="567"/>
        <w:jc w:val="both"/>
      </w:pPr>
      <w:r>
        <w:t xml:space="preserve">5.1. Учет граждан, нуждающихся в предоставлении жилых помещений, ведется администрацией </w:t>
      </w:r>
      <w:proofErr w:type="spellStart"/>
      <w:r>
        <w:t>Арчединского</w:t>
      </w:r>
      <w:proofErr w:type="spellEnd"/>
      <w:r>
        <w:t xml:space="preserve"> сельского поселения.</w:t>
      </w:r>
    </w:p>
    <w:p w:rsidR="00376ADC" w:rsidRDefault="00376ADC" w:rsidP="00376ADC">
      <w:pPr>
        <w:ind w:firstLine="567"/>
        <w:jc w:val="both"/>
      </w:pPr>
      <w:r>
        <w:t>5.2. Принятие на учет граждан, нуждающихся в предоставлении жилых помещений, осуществляется на основании документов, указанных в пунктах 2.2, 3.2 и 4.3 настоящего Порядка.</w:t>
      </w:r>
    </w:p>
    <w:p w:rsidR="00376ADC" w:rsidRDefault="00376ADC" w:rsidP="00376ADC">
      <w:pPr>
        <w:ind w:firstLine="567"/>
        <w:jc w:val="both"/>
      </w:pPr>
      <w:r>
        <w:t>5.3. На поступившем в администрацию заявлении делается отметка о его принятии с указанием даты и времени.</w:t>
      </w:r>
    </w:p>
    <w:p w:rsidR="00376ADC" w:rsidRDefault="00376ADC" w:rsidP="00376ADC">
      <w:pPr>
        <w:ind w:firstLine="567"/>
        <w:jc w:val="both"/>
      </w:pPr>
      <w:r>
        <w:t>Заявителю выдается расписка в получении заявления и прилагаемых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376ADC" w:rsidRDefault="00376ADC" w:rsidP="00376ADC">
      <w:pPr>
        <w:ind w:firstLine="567"/>
        <w:jc w:val="both"/>
      </w:pPr>
      <w:r>
        <w:t xml:space="preserve">Заявление регистрируется </w:t>
      </w:r>
      <w:proofErr w:type="gramStart"/>
      <w:r>
        <w:t>в день его поступления в книге регистрации заявлений граждан о принятии на учет в качестве</w:t>
      </w:r>
      <w:proofErr w:type="gramEnd"/>
      <w:r>
        <w:t xml:space="preserve"> нуждающихся в предоставлении жилых помещений.</w:t>
      </w:r>
    </w:p>
    <w:p w:rsidR="00376ADC" w:rsidRDefault="00376ADC" w:rsidP="00376ADC">
      <w:pPr>
        <w:ind w:firstLine="567"/>
        <w:jc w:val="both"/>
      </w:pPr>
      <w:r>
        <w:t xml:space="preserve">5.4. Администрация не позднее чем через 30 дней со дня регистрации заявления принимает решение о принятии гражданина на учет или </w:t>
      </w:r>
      <w:proofErr w:type="gramStart"/>
      <w:r>
        <w:t>об отказе в принятии на учет в качестве нуждающегося в жилом помещении</w:t>
      </w:r>
      <w:proofErr w:type="gramEnd"/>
      <w:r>
        <w:t>.</w:t>
      </w:r>
    </w:p>
    <w:p w:rsidR="00376ADC" w:rsidRDefault="00376ADC" w:rsidP="00376ADC">
      <w:pPr>
        <w:ind w:firstLine="567"/>
        <w:jc w:val="both"/>
      </w:pPr>
      <w:r>
        <w:t xml:space="preserve">5.5. Решение </w:t>
      </w:r>
      <w:proofErr w:type="gramStart"/>
      <w:r>
        <w:t>об отказе в принятии гражданина на учет в качестве нуждающегося в жилом помещении</w:t>
      </w:r>
      <w:proofErr w:type="gramEnd"/>
      <w:r>
        <w:t xml:space="preserve"> принимается при наличии одного из следующих оснований:</w:t>
      </w:r>
    </w:p>
    <w:p w:rsidR="00376ADC" w:rsidRDefault="00376ADC" w:rsidP="00376ADC">
      <w:pPr>
        <w:ind w:firstLine="567"/>
        <w:jc w:val="both"/>
      </w:pPr>
      <w:r>
        <w:t>заявителем не предоставлены (предоставлены не в полном объеме) документы, предусмотренные пунктом 2.2, 3.2 или 4.3 настоящего Порядка;</w:t>
      </w:r>
    </w:p>
    <w:p w:rsidR="00376ADC" w:rsidRDefault="00376ADC" w:rsidP="00376ADC">
      <w:pPr>
        <w:ind w:firstLine="567"/>
        <w:jc w:val="both"/>
      </w:pPr>
      <w:r>
        <w:t>заявитель, претендующий на предоставление жилого помещения, не относится к категориям граждан, которым может быть предоставлено жилое помещение;</w:t>
      </w:r>
    </w:p>
    <w:p w:rsidR="00376ADC" w:rsidRDefault="00376ADC" w:rsidP="00376ADC">
      <w:pPr>
        <w:ind w:firstLine="567"/>
        <w:jc w:val="both"/>
      </w:pPr>
      <w:r>
        <w:t>заявитель или члены его семьи являются нанимателями жилого помещения по договору социального найма или членами семьи нанимателя жилого помещения по договору социального найма, иному договору найма жилого помещения государственного или муниципального жилищного фонда в населенном пункте по месту учебы, работы (службы) заявителя;</w:t>
      </w:r>
    </w:p>
    <w:p w:rsidR="00376ADC" w:rsidRDefault="00376ADC" w:rsidP="00376ADC">
      <w:pPr>
        <w:ind w:firstLine="567"/>
        <w:jc w:val="both"/>
      </w:pPr>
      <w:r>
        <w:t>заявитель или члены его семьи являются собственниками (сособственниками) жилого помещения или членами семьи собственника (сособственника) жилого помещения в населенном пункте по месту учебы, работы (службы) заявителя;</w:t>
      </w:r>
    </w:p>
    <w:p w:rsidR="00376ADC" w:rsidRDefault="00376ADC" w:rsidP="00376ADC">
      <w:pPr>
        <w:ind w:firstLine="567"/>
        <w:jc w:val="both"/>
      </w:pPr>
      <w:r>
        <w:t>заявителем или членами его семьи, в течение пяти лет, предшествующих дате подачи заявления, совершены действия с жилыми помещениями в соответствующем населенном пункте, в результате которых такие граждане могут быть признаны нуждающимися в жилых помещениях в общежитиях.</w:t>
      </w:r>
    </w:p>
    <w:p w:rsidR="00376ADC" w:rsidRDefault="00376ADC" w:rsidP="00376ADC">
      <w:pPr>
        <w:ind w:firstLine="567"/>
        <w:jc w:val="both"/>
      </w:pPr>
      <w:r>
        <w:t>5.6. Администрация оформляет принятое решение в постановления администрации о предоставлении жилого помещения либо постановления об отказе в постановке гражданина на учет и в течение трех рабочих дней со дня издания постановления письменно информируют заявителя.</w:t>
      </w:r>
    </w:p>
    <w:p w:rsidR="00376ADC" w:rsidRDefault="00376ADC" w:rsidP="00376ADC">
      <w:pPr>
        <w:ind w:firstLine="567"/>
        <w:jc w:val="both"/>
      </w:pPr>
      <w:r>
        <w:t>Решение об отказе в принятии на учет должно содержать основания такого отказа, установленные пунктом 5.5 настоящего Порядка.</w:t>
      </w:r>
    </w:p>
    <w:p w:rsidR="00376ADC" w:rsidRDefault="00376ADC" w:rsidP="00376ADC">
      <w:pPr>
        <w:ind w:firstLine="567"/>
        <w:jc w:val="both"/>
      </w:pPr>
      <w:r>
        <w:lastRenderedPageBreak/>
        <w:t>5.7. На основании постановления администрации сведения о гражданине, принятом на учет в качестве нуждающегося в жилом помещении, оформляются записью в книге учета граждан, нуждающихся в предоставлении жилых помещений, при этом учитывается хронологическая последовательность регистрации заявлений граждан.</w:t>
      </w:r>
    </w:p>
    <w:p w:rsidR="00376ADC" w:rsidRDefault="00376ADC" w:rsidP="00376ADC">
      <w:pPr>
        <w:ind w:firstLine="567"/>
        <w:jc w:val="both"/>
      </w:pPr>
      <w:r>
        <w:t>5.8. На каждого гражданина, принятого на учет, формируется учетное дело, в котором содержатся документы, послужившие основанием для принятия его на учет.</w:t>
      </w:r>
    </w:p>
    <w:p w:rsidR="00376ADC" w:rsidRDefault="00376ADC" w:rsidP="00376ADC">
      <w:pPr>
        <w:ind w:firstLine="567"/>
        <w:jc w:val="both"/>
      </w:pPr>
      <w:r>
        <w:t>Учетному делу присваивается номер, соответствующий порядковому номеру в книге учета.</w:t>
      </w:r>
    </w:p>
    <w:p w:rsidR="00376ADC" w:rsidRDefault="00376ADC" w:rsidP="00376ADC">
      <w:pPr>
        <w:ind w:firstLine="567"/>
        <w:jc w:val="both"/>
      </w:pPr>
      <w:r>
        <w:t>5.9. Граждане снимаются с учета в качестве нуждающихся в предоставлении жилых помещений в следующих случаях:</w:t>
      </w:r>
    </w:p>
    <w:p w:rsidR="00376ADC" w:rsidRDefault="00376ADC" w:rsidP="00376ADC">
      <w:pPr>
        <w:ind w:firstLine="567"/>
        <w:jc w:val="both"/>
      </w:pPr>
      <w:r>
        <w:t>подачи ими по месту учета заявления о снятии с учета;</w:t>
      </w:r>
    </w:p>
    <w:p w:rsidR="00376ADC" w:rsidRDefault="00376ADC" w:rsidP="00376ADC">
      <w:pPr>
        <w:ind w:firstLine="567"/>
        <w:jc w:val="both"/>
      </w:pPr>
      <w:r>
        <w:t>утраты ими оснований, дающих им право на получение жилого помещения;</w:t>
      </w:r>
    </w:p>
    <w:p w:rsidR="00376ADC" w:rsidRDefault="00376ADC" w:rsidP="00376ADC">
      <w:pPr>
        <w:ind w:firstLine="567"/>
        <w:jc w:val="both"/>
      </w:pPr>
      <w:r>
        <w:t>смерти;</w:t>
      </w:r>
    </w:p>
    <w:p w:rsidR="00376ADC" w:rsidRDefault="00376ADC" w:rsidP="00376ADC">
      <w:pPr>
        <w:ind w:firstLine="567"/>
        <w:jc w:val="both"/>
      </w:pPr>
      <w:r>
        <w:t>выявления в представленных ими документах сведений, не соответствующих действительности и послуживших основанием принятия на учет, а также неправомерных действий должностных лиц при решении вопроса о принятии на учет.</w:t>
      </w:r>
    </w:p>
    <w:p w:rsidR="00376ADC" w:rsidRDefault="00376ADC" w:rsidP="00376ADC">
      <w:pPr>
        <w:ind w:firstLine="567"/>
        <w:jc w:val="both"/>
      </w:pPr>
      <w:r>
        <w:t>5.10. Администрация ежегодно до 1 апреля проводит перерегистрацию граждан, состоящих на учете и граждан, которым предоставлены жилые помещения муниципального специализированного жилищного фонда.</w:t>
      </w:r>
    </w:p>
    <w:p w:rsidR="00376ADC" w:rsidRDefault="00376ADC" w:rsidP="00376ADC">
      <w:pPr>
        <w:ind w:firstLine="567"/>
        <w:jc w:val="both"/>
      </w:pPr>
      <w:r>
        <w:t>Для прохождения перерегистрации гражданин представляет в администрацию:</w:t>
      </w:r>
    </w:p>
    <w:p w:rsidR="00376ADC" w:rsidRDefault="00376ADC" w:rsidP="00376ADC">
      <w:pPr>
        <w:ind w:firstLine="567"/>
        <w:jc w:val="both"/>
      </w:pPr>
      <w:r>
        <w:t>в случае</w:t>
      </w:r>
      <w:proofErr w:type="gramStart"/>
      <w:r>
        <w:t>,</w:t>
      </w:r>
      <w:proofErr w:type="gramEnd"/>
      <w:r>
        <w:t xml:space="preserve"> если в составе сведений о гражданине за истекший период не произошло изменений, - расписку, подтверждающую указанный факт;</w:t>
      </w:r>
    </w:p>
    <w:p w:rsidR="00376ADC" w:rsidRDefault="00376ADC" w:rsidP="00376ADC">
      <w:pPr>
        <w:ind w:firstLine="567"/>
        <w:jc w:val="both"/>
      </w:pPr>
      <w:r>
        <w:t>в случае</w:t>
      </w:r>
      <w:proofErr w:type="gramStart"/>
      <w:r>
        <w:t>,</w:t>
      </w:r>
      <w:proofErr w:type="gramEnd"/>
      <w:r>
        <w:t xml:space="preserve"> если в составе сведений о гражданине произошли изменения, влияющие на решение вопроса о предоставлении ему жилого помещения муниципального специализированного жилищного фонда или сохранении права проживания в жилом помещении муниципального специализированного жилищного фонда, - уведомление с перечислением произошедших изменений, а также документы, подтверждающие указанные изменения. При этом администрация самостоятельно в рамках межведомственного информационного взаимодействия запрашивает сведения из Единого государственного реестра недвижимости, в случае если заявитель не представил их по собственной инициативе.</w:t>
      </w:r>
    </w:p>
    <w:p w:rsidR="00376ADC" w:rsidRDefault="00376ADC" w:rsidP="00376ADC">
      <w:pPr>
        <w:ind w:firstLine="567"/>
        <w:jc w:val="both"/>
      </w:pPr>
      <w:r>
        <w:t>С учетом документов и сведений, представленных гражданином или полученных по межведомственным запросам, администрация принимает решение о сохранении за гражданином права состоять на учете или проживать в жилом помещении муниципального специализированного жилищного фонда, о чем письменно информируют гражданина в течение 30 дней со дня получения от него уведомления</w:t>
      </w:r>
      <w:proofErr w:type="gramStart"/>
      <w:r>
        <w:t>.».</w:t>
      </w:r>
      <w:proofErr w:type="gramEnd"/>
    </w:p>
    <w:p w:rsidR="00376ADC" w:rsidRDefault="00376ADC" w:rsidP="00376ADC">
      <w:pPr>
        <w:ind w:firstLine="567"/>
        <w:jc w:val="both"/>
      </w:pPr>
      <w:r>
        <w:t>2. Опубликовать  настоящее решение в газете «</w:t>
      </w:r>
      <w:proofErr w:type="spellStart"/>
      <w:r>
        <w:t>Фроловские</w:t>
      </w:r>
      <w:proofErr w:type="spellEnd"/>
      <w:r>
        <w:t xml:space="preserve"> Вести» и разместить на официальном сайте администрации  </w:t>
      </w:r>
      <w:proofErr w:type="spellStart"/>
      <w:r>
        <w:t>Арчединского</w:t>
      </w:r>
      <w:proofErr w:type="spellEnd"/>
      <w:r>
        <w:t xml:space="preserve"> сельского поселения </w:t>
      </w:r>
      <w:r>
        <w:rPr>
          <w:iCs/>
        </w:rPr>
        <w:t xml:space="preserve"> </w:t>
      </w:r>
      <w:r>
        <w:t>в информационно телекоммуникационной сети Интернет (</w:t>
      </w:r>
      <w:hyperlink r:id="rId4" w:history="1">
        <w:r>
          <w:rPr>
            <w:rStyle w:val="a5"/>
          </w:rPr>
          <w:t>http</w:t>
        </w:r>
        <w:r>
          <w:rPr>
            <w:rStyle w:val="a5"/>
            <w:lang w:val="en-US"/>
          </w:rPr>
          <w:t>s</w:t>
        </w:r>
        <w:r>
          <w:rPr>
            <w:rStyle w:val="a5"/>
          </w:rPr>
          <w:t>://</w:t>
        </w:r>
        <w:proofErr w:type="spellStart"/>
        <w:r>
          <w:rPr>
            <w:rStyle w:val="a5"/>
          </w:rPr>
          <w:t>арчеда</w:t>
        </w:r>
        <w:proofErr w:type="spellEnd"/>
      </w:hyperlink>
      <w:r>
        <w:t xml:space="preserve"> – </w:t>
      </w:r>
      <w:proofErr w:type="spellStart"/>
      <w:r>
        <w:t>сп</w:t>
      </w:r>
      <w:proofErr w:type="gramStart"/>
      <w:r>
        <w:t>.р</w:t>
      </w:r>
      <w:proofErr w:type="gramEnd"/>
      <w:r>
        <w:t>ф</w:t>
      </w:r>
      <w:proofErr w:type="spellEnd"/>
      <w:r>
        <w:t>//).</w:t>
      </w:r>
    </w:p>
    <w:p w:rsidR="00376ADC" w:rsidRDefault="00376ADC" w:rsidP="00376ADC">
      <w:pPr>
        <w:ind w:firstLine="567"/>
        <w:jc w:val="both"/>
      </w:pPr>
      <w:r>
        <w:t xml:space="preserve">3. </w:t>
      </w:r>
      <w:r>
        <w:rPr>
          <w:bCs/>
        </w:rPr>
        <w:t>Настоящее решение вступает в силу</w:t>
      </w:r>
      <w:r>
        <w:t xml:space="preserve"> после его официального опубликования.</w:t>
      </w:r>
    </w:p>
    <w:p w:rsidR="00376ADC" w:rsidRDefault="00376ADC" w:rsidP="00376ADC">
      <w:pPr>
        <w:ind w:firstLine="567"/>
        <w:jc w:val="both"/>
      </w:pPr>
      <w:r>
        <w:t xml:space="preserve">4. </w:t>
      </w:r>
      <w:proofErr w:type="gramStart"/>
      <w:r>
        <w:t>Контроль за</w:t>
      </w:r>
      <w:proofErr w:type="gramEnd"/>
      <w:r>
        <w:t xml:space="preserve"> исполнением настоящего решения оставляю за собой.</w:t>
      </w:r>
    </w:p>
    <w:p w:rsidR="00376ADC" w:rsidRDefault="00376ADC" w:rsidP="00376ADC">
      <w:pPr>
        <w:ind w:firstLine="567"/>
        <w:jc w:val="both"/>
      </w:pPr>
    </w:p>
    <w:p w:rsidR="00376ADC" w:rsidRDefault="00376ADC" w:rsidP="00376ADC">
      <w:pPr>
        <w:jc w:val="both"/>
      </w:pPr>
    </w:p>
    <w:p w:rsidR="00376ADC" w:rsidRDefault="00376ADC" w:rsidP="00376ADC">
      <w:pPr>
        <w:jc w:val="both"/>
      </w:pPr>
    </w:p>
    <w:p w:rsidR="001723F1" w:rsidRPr="009A62A0" w:rsidRDefault="001723F1" w:rsidP="001723F1">
      <w:pPr>
        <w:jc w:val="both"/>
      </w:pPr>
    </w:p>
    <w:p w:rsidR="001723F1" w:rsidRPr="009A62A0" w:rsidRDefault="001723F1" w:rsidP="001723F1">
      <w:pPr>
        <w:jc w:val="both"/>
      </w:pPr>
    </w:p>
    <w:p w:rsidR="001723F1" w:rsidRPr="009A62A0" w:rsidRDefault="001723F1" w:rsidP="001723F1">
      <w:pPr>
        <w:jc w:val="both"/>
      </w:pPr>
      <w:r w:rsidRPr="009A62A0">
        <w:t xml:space="preserve">Глава </w:t>
      </w:r>
      <w:proofErr w:type="spellStart"/>
      <w:r w:rsidRPr="009A62A0">
        <w:t>Арчединского</w:t>
      </w:r>
      <w:proofErr w:type="spellEnd"/>
    </w:p>
    <w:p w:rsidR="001723F1" w:rsidRPr="009A62A0" w:rsidRDefault="001723F1" w:rsidP="001723F1">
      <w:pPr>
        <w:jc w:val="both"/>
      </w:pPr>
      <w:r w:rsidRPr="009A62A0">
        <w:t xml:space="preserve">сельского поселения -                                                                 </w:t>
      </w:r>
      <w:proofErr w:type="spellStart"/>
      <w:r w:rsidRPr="009A62A0">
        <w:t>Алеулова</w:t>
      </w:r>
      <w:proofErr w:type="spellEnd"/>
      <w:r w:rsidRPr="009A62A0">
        <w:t xml:space="preserve"> М.Е.</w:t>
      </w:r>
    </w:p>
    <w:p w:rsidR="008E5221" w:rsidRDefault="008E5221" w:rsidP="00BE6E53">
      <w:pPr>
        <w:widowControl w:val="0"/>
        <w:autoSpaceDE w:val="0"/>
        <w:spacing w:line="240" w:lineRule="exact"/>
      </w:pPr>
    </w:p>
    <w:p w:rsidR="008E5221" w:rsidRDefault="008E5221" w:rsidP="00BE6E53">
      <w:pPr>
        <w:widowControl w:val="0"/>
        <w:autoSpaceDE w:val="0"/>
        <w:spacing w:line="240" w:lineRule="exact"/>
      </w:pPr>
    </w:p>
    <w:p w:rsidR="008E5221" w:rsidRDefault="008E5221" w:rsidP="00BE6E53">
      <w:pPr>
        <w:widowControl w:val="0"/>
        <w:autoSpaceDE w:val="0"/>
        <w:spacing w:line="240" w:lineRule="exact"/>
      </w:pPr>
    </w:p>
    <w:p w:rsidR="008E5221" w:rsidRDefault="008E5221" w:rsidP="00BE6E53">
      <w:pPr>
        <w:widowControl w:val="0"/>
        <w:autoSpaceDE w:val="0"/>
        <w:spacing w:line="240" w:lineRule="exact"/>
      </w:pPr>
    </w:p>
    <w:p w:rsidR="008E5221" w:rsidRDefault="008E5221" w:rsidP="00BE6E53">
      <w:pPr>
        <w:widowControl w:val="0"/>
        <w:autoSpaceDE w:val="0"/>
        <w:spacing w:line="240" w:lineRule="exac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jc w:val="right"/>
      </w:pPr>
    </w:p>
    <w:p w:rsidR="008E5221" w:rsidRDefault="008E5221" w:rsidP="008E5221">
      <w:pPr>
        <w:widowControl w:val="0"/>
        <w:autoSpaceDE w:val="0"/>
        <w:spacing w:line="240" w:lineRule="exact"/>
      </w:pPr>
    </w:p>
    <w:p w:rsidR="00506F32" w:rsidRDefault="00506F32"/>
    <w:sectPr w:rsidR="00506F32" w:rsidSect="00506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221"/>
    <w:rsid w:val="001723F1"/>
    <w:rsid w:val="00376ADC"/>
    <w:rsid w:val="0045026F"/>
    <w:rsid w:val="00506F32"/>
    <w:rsid w:val="00525211"/>
    <w:rsid w:val="007C603A"/>
    <w:rsid w:val="007E181E"/>
    <w:rsid w:val="008E5221"/>
    <w:rsid w:val="00916FB7"/>
    <w:rsid w:val="00960086"/>
    <w:rsid w:val="00982D92"/>
    <w:rsid w:val="009A2B03"/>
    <w:rsid w:val="00BE6E53"/>
    <w:rsid w:val="00C06420"/>
    <w:rsid w:val="00CB71AE"/>
    <w:rsid w:val="00DA0F76"/>
    <w:rsid w:val="00E16FA6"/>
    <w:rsid w:val="00E2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2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E5221"/>
    <w:pPr>
      <w:jc w:val="center"/>
    </w:pPr>
    <w:rPr>
      <w:b/>
      <w:sz w:val="36"/>
      <w:szCs w:val="20"/>
      <w:lang w:eastAsia="ar-SA"/>
    </w:rPr>
  </w:style>
  <w:style w:type="character" w:customStyle="1" w:styleId="a4">
    <w:name w:val="Подзаголовок Знак"/>
    <w:basedOn w:val="a0"/>
    <w:link w:val="a3"/>
    <w:rsid w:val="008E5221"/>
    <w:rPr>
      <w:rFonts w:ascii="Times New Roman" w:eastAsia="Times New Roman" w:hAnsi="Times New Roman" w:cs="Times New Roman"/>
      <w:b/>
      <w:sz w:val="36"/>
      <w:szCs w:val="20"/>
      <w:lang w:eastAsia="ar-SA"/>
    </w:rPr>
  </w:style>
  <w:style w:type="paragraph" w:customStyle="1" w:styleId="1">
    <w:name w:val="Без интервала1"/>
    <w:rsid w:val="001723F1"/>
    <w:pPr>
      <w:suppressAutoHyphens/>
      <w:spacing w:after="0" w:line="100" w:lineRule="atLeast"/>
    </w:pPr>
    <w:rPr>
      <w:rFonts w:ascii="Calibri" w:eastAsia="Lucida Sans Unicode" w:hAnsi="Calibri" w:cs="Tahoma"/>
      <w:kern w:val="1"/>
      <w:lang w:eastAsia="ar-SA"/>
    </w:rPr>
  </w:style>
  <w:style w:type="character" w:styleId="a5">
    <w:name w:val="Hyperlink"/>
    <w:rsid w:val="001723F1"/>
    <w:rPr>
      <w:strike w:val="0"/>
      <w:dstrike w:val="0"/>
      <w:color w:val="0000FF"/>
      <w:u w:val="none"/>
    </w:rPr>
  </w:style>
  <w:style w:type="paragraph" w:customStyle="1" w:styleId="2">
    <w:name w:val="Без интервала2"/>
    <w:rsid w:val="00376ADC"/>
    <w:pPr>
      <w:suppressAutoHyphens/>
      <w:spacing w:after="0" w:line="100" w:lineRule="atLeast"/>
    </w:pPr>
    <w:rPr>
      <w:rFonts w:ascii="Calibri" w:eastAsia="Lucida Sans Unicode" w:hAnsi="Calibri" w:cs="Tahoma"/>
      <w:kern w:val="2"/>
      <w:lang w:eastAsia="ar-SA"/>
    </w:rPr>
  </w:style>
</w:styles>
</file>

<file path=word/webSettings.xml><?xml version="1.0" encoding="utf-8"?>
<w:webSettings xmlns:r="http://schemas.openxmlformats.org/officeDocument/2006/relationships" xmlns:w="http://schemas.openxmlformats.org/wordprocessingml/2006/main">
  <w:divs>
    <w:div w:id="975717373">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2;&#1088;&#1095;&#1077;&#1076;&#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3</cp:revision>
  <dcterms:created xsi:type="dcterms:W3CDTF">2019-12-22T16:27:00Z</dcterms:created>
  <dcterms:modified xsi:type="dcterms:W3CDTF">2019-12-14T05:02:00Z</dcterms:modified>
</cp:coreProperties>
</file>