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5" w:rsidRPr="004112B6" w:rsidRDefault="00DD4667" w:rsidP="00333DF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333DF5" w:rsidRPr="004112B6">
        <w:rPr>
          <w:sz w:val="26"/>
          <w:szCs w:val="26"/>
        </w:rPr>
        <w:t xml:space="preserve">Администрация </w:t>
      </w:r>
    </w:p>
    <w:p w:rsidR="00333DF5" w:rsidRPr="004112B6" w:rsidRDefault="00333DF5" w:rsidP="00333DF5">
      <w:pPr>
        <w:jc w:val="center"/>
        <w:rPr>
          <w:sz w:val="26"/>
          <w:szCs w:val="26"/>
        </w:rPr>
      </w:pPr>
      <w:r w:rsidRPr="004112B6">
        <w:rPr>
          <w:sz w:val="26"/>
          <w:szCs w:val="26"/>
        </w:rPr>
        <w:t>Арчединского сельского поселения</w:t>
      </w:r>
    </w:p>
    <w:p w:rsidR="00333DF5" w:rsidRPr="004112B6" w:rsidRDefault="00333DF5" w:rsidP="00333DF5">
      <w:pPr>
        <w:jc w:val="center"/>
        <w:rPr>
          <w:sz w:val="26"/>
          <w:szCs w:val="26"/>
        </w:rPr>
      </w:pPr>
      <w:r w:rsidRPr="004112B6">
        <w:rPr>
          <w:sz w:val="26"/>
          <w:szCs w:val="26"/>
        </w:rPr>
        <w:t>Фроловского муниципального района Волгоградской области</w:t>
      </w:r>
    </w:p>
    <w:p w:rsidR="00DD4667" w:rsidRDefault="00DD4667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</w:t>
      </w:r>
    </w:p>
    <w:p w:rsidR="00DD4667" w:rsidRPr="00B064BD" w:rsidRDefault="00DD4667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4667" w:rsidRPr="00B064BD" w:rsidRDefault="00DD4667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4BD">
        <w:rPr>
          <w:b/>
          <w:sz w:val="26"/>
          <w:szCs w:val="26"/>
        </w:rPr>
        <w:t>ПОСТАНОВЛЕНИЕ</w:t>
      </w:r>
    </w:p>
    <w:p w:rsidR="00DD4667" w:rsidRPr="00B064BD" w:rsidRDefault="00DD4667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D4667" w:rsidRPr="00B064BD" w:rsidRDefault="00DD4667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D4667" w:rsidRPr="00B064BD" w:rsidRDefault="00DD4667" w:rsidP="008E7053">
      <w:pPr>
        <w:rPr>
          <w:sz w:val="26"/>
          <w:szCs w:val="26"/>
        </w:rPr>
      </w:pPr>
      <w:r w:rsidRPr="00B064BD">
        <w:rPr>
          <w:sz w:val="26"/>
          <w:szCs w:val="26"/>
        </w:rPr>
        <w:t>«</w:t>
      </w:r>
      <w:r w:rsidR="00333DF5">
        <w:rPr>
          <w:sz w:val="26"/>
          <w:szCs w:val="26"/>
        </w:rPr>
        <w:t>13</w:t>
      </w:r>
      <w:r w:rsidRPr="00B064BD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Pr="00B064B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064BD">
          <w:rPr>
            <w:sz w:val="26"/>
            <w:szCs w:val="26"/>
          </w:rPr>
          <w:t>2020 г</w:t>
        </w:r>
      </w:smartTag>
      <w:r w:rsidRPr="00B064BD">
        <w:rPr>
          <w:sz w:val="26"/>
          <w:szCs w:val="26"/>
        </w:rPr>
        <w:t>.</w:t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  <w:t xml:space="preserve">№ </w:t>
      </w:r>
      <w:r w:rsidR="00333DF5">
        <w:rPr>
          <w:sz w:val="26"/>
          <w:szCs w:val="26"/>
        </w:rPr>
        <w:t>85</w:t>
      </w:r>
      <w:r w:rsidRPr="00B064BD">
        <w:rPr>
          <w:sz w:val="26"/>
          <w:szCs w:val="26"/>
        </w:rPr>
        <w:tab/>
      </w:r>
    </w:p>
    <w:p w:rsidR="00DD4667" w:rsidRDefault="00DD4667" w:rsidP="7AAE3836"/>
    <w:p w:rsidR="00DD4667" w:rsidRPr="008E7053" w:rsidRDefault="00DD4667" w:rsidP="00172E1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E7053">
        <w:rPr>
          <w:b/>
          <w:sz w:val="28"/>
          <w:szCs w:val="28"/>
        </w:rPr>
        <w:t>Об утверждении Положения о порядке согласования и утверждения</w:t>
      </w:r>
    </w:p>
    <w:p w:rsidR="00DD4667" w:rsidRPr="008E7053" w:rsidRDefault="00DD4667" w:rsidP="00172E1D">
      <w:pPr>
        <w:jc w:val="center"/>
        <w:rPr>
          <w:b/>
          <w:sz w:val="28"/>
          <w:szCs w:val="28"/>
        </w:rPr>
      </w:pPr>
      <w:r w:rsidRPr="008E7053">
        <w:rPr>
          <w:b/>
          <w:sz w:val="28"/>
          <w:szCs w:val="28"/>
        </w:rPr>
        <w:t xml:space="preserve">уставов казачьих обществ, создаваемых или действующих на территории </w:t>
      </w:r>
      <w:r w:rsidR="00333DF5">
        <w:rPr>
          <w:b/>
          <w:sz w:val="28"/>
          <w:szCs w:val="28"/>
        </w:rPr>
        <w:t>Арчединского</w:t>
      </w:r>
      <w:r w:rsidRPr="008E7053">
        <w:rPr>
          <w:b/>
          <w:sz w:val="28"/>
          <w:szCs w:val="28"/>
        </w:rPr>
        <w:t xml:space="preserve"> сельского поселения</w:t>
      </w:r>
    </w:p>
    <w:bookmarkEnd w:id="0"/>
    <w:bookmarkEnd w:id="1"/>
    <w:p w:rsidR="00DD4667" w:rsidRDefault="00DD4667" w:rsidP="00172E1D">
      <w:pPr>
        <w:jc w:val="center"/>
        <w:rPr>
          <w:sz w:val="28"/>
          <w:szCs w:val="28"/>
        </w:rPr>
      </w:pPr>
    </w:p>
    <w:p w:rsidR="00DD4667" w:rsidRDefault="00DD466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11D9A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3.6-1</w:t>
        </w:r>
      </w:hyperlink>
      <w:r w:rsidRPr="111D9A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3.6-4</w:t>
        </w:r>
      </w:hyperlink>
      <w:r w:rsidRPr="111D9A9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       от</w:t>
      </w:r>
      <w:r w:rsidR="00333DF5">
        <w:rPr>
          <w:rFonts w:ascii="Times New Roman" w:hAnsi="Times New Roman" w:cs="Times New Roman"/>
          <w:sz w:val="28"/>
          <w:szCs w:val="28"/>
        </w:rPr>
        <w:t xml:space="preserve"> </w:t>
      </w:r>
      <w:r w:rsidRPr="111D9A97">
        <w:rPr>
          <w:rFonts w:ascii="Times New Roman" w:hAnsi="Times New Roman" w:cs="Times New Roman"/>
          <w:sz w:val="28"/>
          <w:szCs w:val="28"/>
        </w:rPr>
        <w:t xml:space="preserve"> </w:t>
      </w:r>
      <w:r w:rsidR="00333DF5">
        <w:rPr>
          <w:rFonts w:ascii="Times New Roman" w:hAnsi="Times New Roman" w:cs="Times New Roman"/>
          <w:sz w:val="28"/>
          <w:szCs w:val="28"/>
        </w:rPr>
        <w:t>0</w:t>
      </w:r>
      <w:r w:rsidRPr="111D9A97">
        <w:rPr>
          <w:rFonts w:ascii="Times New Roman" w:hAnsi="Times New Roman" w:cs="Times New Roman"/>
          <w:sz w:val="28"/>
          <w:szCs w:val="28"/>
        </w:rPr>
        <w:t>6 апреля 2020г. № 45 «Об утверждении типового положения о согласовании и утверж</w:t>
      </w:r>
      <w:r w:rsidR="00DA2BA4">
        <w:rPr>
          <w:rFonts w:ascii="Times New Roman" w:hAnsi="Times New Roman" w:cs="Times New Roman"/>
          <w:sz w:val="28"/>
          <w:szCs w:val="28"/>
        </w:rPr>
        <w:t>дении уставов казачьих обществ»</w:t>
      </w:r>
      <w:r w:rsidRPr="111D9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67" w:rsidRDefault="00DD466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67" w:rsidRDefault="00DA2BA4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DD4667" w:rsidRPr="111D9A97">
        <w:rPr>
          <w:rFonts w:ascii="Times New Roman" w:hAnsi="Times New Roman" w:cs="Times New Roman"/>
          <w:sz w:val="28"/>
          <w:szCs w:val="28"/>
        </w:rPr>
        <w:t>:</w:t>
      </w:r>
    </w:p>
    <w:p w:rsidR="00DD4667" w:rsidRDefault="00DD466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67" w:rsidRPr="00812CA1" w:rsidRDefault="00DD4667" w:rsidP="0081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CA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7">
        <w:r w:rsidRPr="00812CA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812CA1">
        <w:rPr>
          <w:rFonts w:ascii="Times New Roman" w:hAnsi="Times New Roman" w:cs="Times New Roman"/>
          <w:sz w:val="28"/>
          <w:szCs w:val="28"/>
        </w:rPr>
        <w:t xml:space="preserve"> о порядке согласования и утверждения уставов казачьих обществ, создаваемых или действующих на территории </w:t>
      </w:r>
      <w:r w:rsidR="00333DF5">
        <w:rPr>
          <w:rFonts w:ascii="Times New Roman" w:hAnsi="Times New Roman" w:cs="Times New Roman"/>
          <w:sz w:val="28"/>
          <w:szCs w:val="28"/>
        </w:rPr>
        <w:t>Арчединского</w:t>
      </w:r>
      <w:r w:rsidRPr="00812C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BA4">
        <w:rPr>
          <w:rFonts w:ascii="Times New Roman" w:hAnsi="Times New Roman" w:cs="Times New Roman"/>
          <w:sz w:val="28"/>
          <w:szCs w:val="28"/>
        </w:rPr>
        <w:t>.</w:t>
      </w:r>
    </w:p>
    <w:p w:rsidR="00DD4667" w:rsidRDefault="00DD4667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CA1">
        <w:rPr>
          <w:rFonts w:ascii="Times New Roman" w:hAnsi="Times New Roman" w:cs="Times New Roman"/>
          <w:sz w:val="28"/>
          <w:szCs w:val="28"/>
        </w:rPr>
        <w:t xml:space="preserve">2. </w:t>
      </w:r>
      <w:r w:rsidR="00333DF5">
        <w:rPr>
          <w:rFonts w:ascii="Times New Roman" w:hAnsi="Times New Roman" w:cs="Times New Roman"/>
          <w:sz w:val="28"/>
          <w:szCs w:val="28"/>
        </w:rPr>
        <w:t xml:space="preserve"> </w:t>
      </w:r>
      <w:r w:rsidRPr="00812CA1">
        <w:rPr>
          <w:rFonts w:ascii="Times New Roman" w:hAnsi="Times New Roman" w:cs="Times New Roman"/>
          <w:sz w:val="28"/>
          <w:szCs w:val="28"/>
        </w:rPr>
        <w:t xml:space="preserve">Казачьим обществам, осуществляющим свою деятельность на территории </w:t>
      </w:r>
      <w:r w:rsidR="00333DF5">
        <w:rPr>
          <w:rFonts w:ascii="Times New Roman" w:hAnsi="Times New Roman" w:cs="Times New Roman"/>
          <w:sz w:val="28"/>
          <w:szCs w:val="28"/>
        </w:rPr>
        <w:t xml:space="preserve">Арчединского </w:t>
      </w:r>
      <w:r w:rsidR="009C3757">
        <w:rPr>
          <w:rFonts w:ascii="Times New Roman" w:hAnsi="Times New Roman" w:cs="Times New Roman"/>
          <w:sz w:val="28"/>
          <w:szCs w:val="28"/>
        </w:rPr>
        <w:t>сельского поселения утве</w:t>
      </w:r>
      <w:r w:rsidR="009C3757" w:rsidRPr="00EC081D">
        <w:rPr>
          <w:rFonts w:ascii="Times New Roman" w:hAnsi="Times New Roman" w:cs="Times New Roman"/>
          <w:sz w:val="28"/>
          <w:szCs w:val="28"/>
        </w:rPr>
        <w:t>рждать</w:t>
      </w:r>
      <w:r w:rsidRPr="00812CA1">
        <w:rPr>
          <w:rFonts w:ascii="Times New Roman" w:hAnsi="Times New Roman" w:cs="Times New Roman"/>
          <w:sz w:val="28"/>
          <w:szCs w:val="28"/>
        </w:rPr>
        <w:t xml:space="preserve"> и согласовать Уставы своих казачьих обществ в соответствии с настоящим Положением.</w:t>
      </w:r>
    </w:p>
    <w:p w:rsidR="0093002D" w:rsidRPr="00EC081D" w:rsidRDefault="009C3757" w:rsidP="0093002D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C081D">
        <w:rPr>
          <w:sz w:val="28"/>
          <w:szCs w:val="28"/>
        </w:rPr>
        <w:t xml:space="preserve"> П</w:t>
      </w:r>
      <w:r w:rsidR="0093002D">
        <w:rPr>
          <w:sz w:val="28"/>
          <w:szCs w:val="28"/>
        </w:rPr>
        <w:t>остановление А</w:t>
      </w:r>
      <w:r>
        <w:rPr>
          <w:sz w:val="28"/>
          <w:szCs w:val="28"/>
        </w:rPr>
        <w:t>дминистрац</w:t>
      </w:r>
      <w:r w:rsidRPr="00EC081D">
        <w:rPr>
          <w:sz w:val="28"/>
          <w:szCs w:val="28"/>
        </w:rPr>
        <w:t>ии</w:t>
      </w:r>
      <w:r w:rsidR="0093002D" w:rsidRPr="009F7038">
        <w:rPr>
          <w:sz w:val="28"/>
          <w:szCs w:val="28"/>
        </w:rPr>
        <w:t xml:space="preserve"> </w:t>
      </w:r>
      <w:r w:rsidR="00333DF5">
        <w:rPr>
          <w:sz w:val="28"/>
          <w:szCs w:val="28"/>
        </w:rPr>
        <w:t xml:space="preserve">Арчединского </w:t>
      </w:r>
      <w:r w:rsidR="0093002D" w:rsidRPr="009F7038">
        <w:rPr>
          <w:sz w:val="28"/>
          <w:szCs w:val="28"/>
        </w:rPr>
        <w:t>сельского поселения</w:t>
      </w:r>
      <w:r w:rsidR="0093002D">
        <w:rPr>
          <w:sz w:val="28"/>
          <w:szCs w:val="28"/>
        </w:rPr>
        <w:t xml:space="preserve"> Фроловского муниципального района Волгоградской области от 28.10.2020</w:t>
      </w:r>
      <w:r>
        <w:rPr>
          <w:sz w:val="28"/>
          <w:szCs w:val="28"/>
        </w:rPr>
        <w:t xml:space="preserve"> года</w:t>
      </w:r>
      <w:r w:rsidR="009300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33DF5">
        <w:rPr>
          <w:sz w:val="28"/>
          <w:szCs w:val="28"/>
        </w:rPr>
        <w:t>73</w:t>
      </w:r>
      <w:r w:rsidR="0093002D">
        <w:rPr>
          <w:sz w:val="28"/>
          <w:szCs w:val="28"/>
        </w:rPr>
        <w:t xml:space="preserve"> «</w:t>
      </w:r>
      <w:r w:rsidR="0093002D" w:rsidRPr="00B46509">
        <w:rPr>
          <w:sz w:val="28"/>
          <w:szCs w:val="28"/>
        </w:rPr>
        <w:t xml:space="preserve">Об утверждении Положения о согласовании и утверждении уставов казачьих обществ, действующих на территории </w:t>
      </w:r>
      <w:r w:rsidR="00333DF5">
        <w:rPr>
          <w:sz w:val="28"/>
          <w:szCs w:val="28"/>
        </w:rPr>
        <w:t>Арчединского</w:t>
      </w:r>
      <w:r w:rsidR="00333DF5" w:rsidRPr="00B46509">
        <w:rPr>
          <w:sz w:val="28"/>
          <w:szCs w:val="28"/>
        </w:rPr>
        <w:t xml:space="preserve"> </w:t>
      </w:r>
      <w:r w:rsidR="00333DF5">
        <w:rPr>
          <w:sz w:val="28"/>
          <w:szCs w:val="28"/>
        </w:rPr>
        <w:t xml:space="preserve"> </w:t>
      </w:r>
      <w:r w:rsidR="0093002D" w:rsidRPr="00B46509">
        <w:rPr>
          <w:sz w:val="28"/>
          <w:szCs w:val="28"/>
        </w:rPr>
        <w:t>сельского поселения Фроловского муниципального района Волгоградской области</w:t>
      </w:r>
      <w:r w:rsidR="0093002D">
        <w:rPr>
          <w:sz w:val="28"/>
          <w:szCs w:val="28"/>
        </w:rPr>
        <w:t>»</w:t>
      </w:r>
      <w:r w:rsidR="00EC081D">
        <w:rPr>
          <w:sz w:val="28"/>
          <w:szCs w:val="28"/>
        </w:rPr>
        <w:t>, признать утратившим силу</w:t>
      </w:r>
      <w:r w:rsidR="0093002D">
        <w:rPr>
          <w:sz w:val="28"/>
          <w:szCs w:val="28"/>
        </w:rPr>
        <w:t>.</w:t>
      </w:r>
    </w:p>
    <w:p w:rsidR="00DD4667" w:rsidRDefault="0093002D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667" w:rsidRPr="00812C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 и подлежит официальному опубликованию</w:t>
      </w:r>
      <w:r w:rsidR="00DD4667" w:rsidRPr="0E8493EA">
        <w:rPr>
          <w:rFonts w:ascii="Times New Roman" w:hAnsi="Times New Roman" w:cs="Times New Roman"/>
          <w:sz w:val="28"/>
          <w:szCs w:val="28"/>
        </w:rPr>
        <w:t>.</w:t>
      </w:r>
    </w:p>
    <w:p w:rsidR="00DD4667" w:rsidRPr="00172E1D" w:rsidRDefault="00DD4667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67" w:rsidRPr="00172E1D" w:rsidRDefault="00DD4667" w:rsidP="00172E1D">
      <w:pPr>
        <w:jc w:val="both"/>
        <w:rPr>
          <w:sz w:val="28"/>
          <w:szCs w:val="28"/>
        </w:rPr>
      </w:pPr>
    </w:p>
    <w:p w:rsidR="00333DF5" w:rsidRDefault="00333DF5" w:rsidP="00172E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A2BA4">
        <w:rPr>
          <w:sz w:val="28"/>
          <w:szCs w:val="28"/>
        </w:rPr>
        <w:t>Главы</w:t>
      </w:r>
      <w:r w:rsidR="00DD4667" w:rsidRPr="49939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806F5A" w:rsidRPr="00333DF5" w:rsidRDefault="00333DF5" w:rsidP="00172E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Арчединского </w:t>
      </w:r>
      <w:r w:rsidR="00DD4667" w:rsidRPr="49939E0B">
        <w:rPr>
          <w:sz w:val="28"/>
          <w:szCs w:val="28"/>
        </w:rPr>
        <w:t xml:space="preserve">сельского поселения </w:t>
      </w:r>
    </w:p>
    <w:p w:rsidR="00DD4667" w:rsidRPr="008E7053" w:rsidRDefault="00806F5A" w:rsidP="00172E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Фроловского муниципального района                                </w:t>
      </w:r>
      <w:r w:rsidR="00333D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33DF5">
        <w:rPr>
          <w:sz w:val="28"/>
          <w:szCs w:val="28"/>
        </w:rPr>
        <w:t>Н.Н.Аликова</w:t>
      </w:r>
    </w:p>
    <w:p w:rsidR="00DD4667" w:rsidRPr="00172E1D" w:rsidRDefault="00DD4667" w:rsidP="00172E1D">
      <w:pPr>
        <w:jc w:val="both"/>
        <w:rPr>
          <w:sz w:val="28"/>
          <w:szCs w:val="28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</w:p>
    <w:p w:rsidR="00DD4667" w:rsidRDefault="00DD4667" w:rsidP="00333DF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111D9A97">
        <w:rPr>
          <w:rFonts w:ascii="Times New Roman" w:hAnsi="Times New Roman" w:cs="Times New Roman"/>
          <w:sz w:val="27"/>
          <w:szCs w:val="27"/>
        </w:rPr>
        <w:t>УТВЕРЖДЕНО</w:t>
      </w:r>
    </w:p>
    <w:p w:rsidR="00333DF5" w:rsidRDefault="00DD4667" w:rsidP="00333D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DD4667" w:rsidRDefault="00333DF5" w:rsidP="00333D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DA2BA4">
        <w:rPr>
          <w:rFonts w:ascii="Times New Roman" w:hAnsi="Times New Roman" w:cs="Times New Roman"/>
          <w:color w:val="000000"/>
          <w:sz w:val="27"/>
          <w:szCs w:val="27"/>
        </w:rPr>
        <w:t>рч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единского </w:t>
      </w:r>
      <w:r w:rsidR="00DD4667" w:rsidRPr="49939E0B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</w:p>
    <w:p w:rsidR="00DD4667" w:rsidRPr="00F365BF" w:rsidRDefault="00DD4667" w:rsidP="00333DF5">
      <w:pPr>
        <w:pStyle w:val="ConsPlusNormal"/>
        <w:ind w:left="5670"/>
        <w:jc w:val="right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от </w:t>
      </w:r>
      <w:r w:rsidR="00333DF5">
        <w:rPr>
          <w:rFonts w:ascii="Times New Roman" w:hAnsi="Times New Roman" w:cs="Times New Roman"/>
          <w:sz w:val="27"/>
          <w:szCs w:val="27"/>
        </w:rPr>
        <w:t>13</w:t>
      </w:r>
      <w:r>
        <w:rPr>
          <w:rFonts w:ascii="Times New Roman" w:hAnsi="Times New Roman" w:cs="Times New Roman"/>
          <w:sz w:val="27"/>
          <w:szCs w:val="27"/>
        </w:rPr>
        <w:t>.11.</w:t>
      </w:r>
      <w:r w:rsidRPr="00F365BF">
        <w:rPr>
          <w:rFonts w:ascii="Times New Roman" w:hAnsi="Times New Roman" w:cs="Times New Roman"/>
          <w:sz w:val="27"/>
          <w:szCs w:val="27"/>
        </w:rPr>
        <w:t>2020г.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2" w:name="_GoBack"/>
      <w:bookmarkEnd w:id="2"/>
      <w:r w:rsidR="00333DF5">
        <w:rPr>
          <w:rFonts w:ascii="Times New Roman" w:hAnsi="Times New Roman" w:cs="Times New Roman"/>
          <w:sz w:val="27"/>
          <w:szCs w:val="27"/>
        </w:rPr>
        <w:t>85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D4667" w:rsidRPr="00F365BF" w:rsidRDefault="00DD4667" w:rsidP="00172E1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D4667" w:rsidRPr="008E7053" w:rsidRDefault="00DD4667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27"/>
      <w:bookmarkEnd w:id="3"/>
      <w:r w:rsidRPr="008E7053">
        <w:rPr>
          <w:rFonts w:ascii="Times New Roman" w:hAnsi="Times New Roman" w:cs="Times New Roman"/>
          <w:sz w:val="27"/>
          <w:szCs w:val="27"/>
        </w:rPr>
        <w:t>ПОЛОЖЕНИЕ</w:t>
      </w:r>
    </w:p>
    <w:p w:rsidR="00DD4667" w:rsidRPr="008E7053" w:rsidRDefault="00DD4667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053">
        <w:rPr>
          <w:rFonts w:ascii="Times New Roman" w:hAnsi="Times New Roman" w:cs="Times New Roman"/>
          <w:sz w:val="27"/>
          <w:szCs w:val="27"/>
        </w:rPr>
        <w:t>о порядке согласования и утверждения уставов казачьих обществ</w:t>
      </w:r>
    </w:p>
    <w:p w:rsidR="00DD4667" w:rsidRPr="008E7053" w:rsidRDefault="00DD4667" w:rsidP="00172E1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4667" w:rsidRPr="00590B6F" w:rsidRDefault="00DD4667" w:rsidP="00172E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3.2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3.5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Указа Президента Росси</w:t>
      </w:r>
      <w:r>
        <w:rPr>
          <w:rFonts w:ascii="Times New Roman" w:hAnsi="Times New Roman" w:cs="Times New Roman"/>
          <w:sz w:val="27"/>
          <w:szCs w:val="27"/>
        </w:rPr>
        <w:t>йской Федерации от 15 июня 1992</w:t>
      </w:r>
      <w:r w:rsidRPr="00F365BF">
        <w:rPr>
          <w:rFonts w:ascii="Times New Roman" w:hAnsi="Times New Roman" w:cs="Times New Roman"/>
          <w:sz w:val="27"/>
          <w:szCs w:val="27"/>
        </w:rPr>
        <w:t>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1"/>
      <w:bookmarkEnd w:id="4"/>
      <w:r w:rsidRPr="49939E0B">
        <w:rPr>
          <w:rFonts w:ascii="Times New Roman" w:hAnsi="Times New Roman" w:cs="Times New Roman"/>
          <w:sz w:val="27"/>
          <w:szCs w:val="27"/>
        </w:rPr>
        <w:t xml:space="preserve">2. Уставы хуторских, станичных казачьих обществ, создаваемых (действующих) на территории </w:t>
      </w:r>
      <w:r w:rsidR="00333DF5">
        <w:rPr>
          <w:rFonts w:ascii="Times New Roman" w:hAnsi="Times New Roman" w:cs="Times New Roman"/>
          <w:color w:val="000000"/>
          <w:sz w:val="27"/>
          <w:szCs w:val="27"/>
        </w:rPr>
        <w:t>Арчединского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3.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DD4667" w:rsidRPr="00F365BF" w:rsidRDefault="00DD4667" w:rsidP="00184020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F365BF">
        <w:rPr>
          <w:rFonts w:ascii="Times New Roman" w:hAnsi="Times New Roman" w:cs="Times New Roman"/>
          <w:sz w:val="27"/>
          <w:szCs w:val="27"/>
        </w:rPr>
        <w:t>Согласование уставов казачьих обществ осуществляется после: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учредительным собранием (кругом, сбором) решения об учреждении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2"/>
      <w:bookmarkEnd w:id="5"/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F365BF">
        <w:rPr>
          <w:rFonts w:ascii="Times New Roman" w:hAnsi="Times New Roman" w:cs="Times New Roman"/>
          <w:sz w:val="27"/>
          <w:szCs w:val="27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49939E0B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установленных </w:t>
      </w:r>
      <w:hyperlink r:id="rId11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 в новой редакции.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6"/>
      <w:bookmarkEnd w:id="6"/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F365BF">
        <w:rPr>
          <w:rFonts w:ascii="Times New Roman" w:hAnsi="Times New Roman" w:cs="Times New Roman"/>
          <w:sz w:val="27"/>
          <w:szCs w:val="27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0"/>
      <w:bookmarkEnd w:id="7"/>
      <w:r>
        <w:rPr>
          <w:rFonts w:ascii="Times New Roman" w:hAnsi="Times New Roman" w:cs="Times New Roman"/>
          <w:sz w:val="27"/>
          <w:szCs w:val="27"/>
        </w:rPr>
        <w:t>7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>
        <w:rPr>
          <w:rFonts w:ascii="Times New Roman" w:hAnsi="Times New Roman" w:cs="Times New Roman"/>
          <w:sz w:val="27"/>
          <w:szCs w:val="27"/>
        </w:rPr>
        <w:t xml:space="preserve">в пунктах 4-5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52"/>
      <w:bookmarkEnd w:id="8"/>
      <w:r>
        <w:rPr>
          <w:rFonts w:ascii="Times New Roman" w:hAnsi="Times New Roman" w:cs="Times New Roman"/>
          <w:sz w:val="27"/>
          <w:szCs w:val="27"/>
        </w:rPr>
        <w:t>9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в течение 14 календарных дней со дня поступления указанных документов.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установленного </w:t>
      </w:r>
      <w:r>
        <w:rPr>
          <w:rFonts w:ascii="Times New Roman" w:hAnsi="Times New Roman" w:cs="Times New Roman"/>
          <w:sz w:val="27"/>
          <w:szCs w:val="27"/>
        </w:rPr>
        <w:t xml:space="preserve">пунктом 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lastRenderedPageBreak/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действующего казачьего общества являются: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0"/>
      <w:bookmarkEnd w:id="9"/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создаваемого казачьего общества являются: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6">
        <w:r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6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Повторное представление о согласовании устава казачьего общества и документов, предусмотренны</w:t>
      </w:r>
      <w:r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>
        <w:rPr>
          <w:rFonts w:ascii="Times New Roman" w:hAnsi="Times New Roman" w:cs="Times New Roman"/>
          <w:sz w:val="27"/>
          <w:szCs w:val="27"/>
        </w:rPr>
        <w:t xml:space="preserve">пунктами 7 -14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>
        <w:rPr>
          <w:rFonts w:ascii="Times New Roman" w:hAnsi="Times New Roman" w:cs="Times New Roman"/>
          <w:sz w:val="27"/>
          <w:szCs w:val="27"/>
        </w:rPr>
        <w:t xml:space="preserve">х пунктами 5-6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67"/>
      <w:bookmarkEnd w:id="10"/>
      <w:r w:rsidRPr="49939E0B">
        <w:rPr>
          <w:rFonts w:ascii="Times New Roman" w:hAnsi="Times New Roman" w:cs="Times New Roman"/>
          <w:sz w:val="27"/>
          <w:szCs w:val="27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r w:rsidR="00DA2BA4">
        <w:rPr>
          <w:rFonts w:ascii="Times New Roman" w:hAnsi="Times New Roman" w:cs="Times New Roman"/>
          <w:color w:val="000000"/>
          <w:sz w:val="27"/>
          <w:szCs w:val="27"/>
        </w:rPr>
        <w:t xml:space="preserve">Арчединского </w:t>
      </w:r>
      <w:r w:rsidRPr="49939E0B">
        <w:rPr>
          <w:rFonts w:ascii="Times New Roman" w:hAnsi="Times New Roman" w:cs="Times New Roman"/>
          <w:sz w:val="27"/>
          <w:szCs w:val="27"/>
        </w:rPr>
        <w:t xml:space="preserve">сельского поселения. 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F365BF">
        <w:rPr>
          <w:rFonts w:ascii="Times New Roman" w:hAnsi="Times New Roman" w:cs="Times New Roman"/>
          <w:sz w:val="27"/>
          <w:szCs w:val="27"/>
        </w:rPr>
        <w:t>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74"/>
      <w:bookmarkEnd w:id="11"/>
      <w:r>
        <w:rPr>
          <w:rFonts w:ascii="Times New Roman" w:hAnsi="Times New Roman" w:cs="Times New Roman"/>
          <w:sz w:val="27"/>
          <w:szCs w:val="27"/>
        </w:rPr>
        <w:t>18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положения.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76"/>
      <w:bookmarkEnd w:id="12"/>
      <w:r>
        <w:rPr>
          <w:rFonts w:ascii="Times New Roman" w:hAnsi="Times New Roman" w:cs="Times New Roman"/>
          <w:sz w:val="27"/>
          <w:szCs w:val="27"/>
        </w:rPr>
        <w:t>19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81"/>
      <w:bookmarkEnd w:id="13"/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>
        <w:rPr>
          <w:rFonts w:ascii="Times New Roman" w:hAnsi="Times New Roman" w:cs="Times New Roman"/>
          <w:sz w:val="27"/>
          <w:szCs w:val="27"/>
        </w:rPr>
        <w:t xml:space="preserve">в пунктах 16 -17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86"/>
      <w:bookmarkEnd w:id="14"/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>
        <w:rPr>
          <w:rFonts w:ascii="Times New Roman" w:hAnsi="Times New Roman" w:cs="Times New Roman"/>
          <w:sz w:val="27"/>
          <w:szCs w:val="27"/>
        </w:rPr>
        <w:t xml:space="preserve">в пунктах 19-20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87"/>
      <w:bookmarkEnd w:id="15"/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в течение 30 календарных дней со дня поступления указанных документов.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88"/>
      <w:bookmarkEnd w:id="16"/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указанного </w:t>
      </w:r>
      <w:r>
        <w:rPr>
          <w:rFonts w:ascii="Times New Roman" w:hAnsi="Times New Roman" w:cs="Times New Roman"/>
          <w:sz w:val="27"/>
          <w:szCs w:val="27"/>
        </w:rPr>
        <w:t xml:space="preserve">в пункте 22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отказе в утверждении устава казачьего общества в уведомлении указываются основания, послужившие причиной для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принятия указанного решения.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устава казачьего общества оформляется правовым актом должностного лица, названного в </w:t>
      </w:r>
      <w:r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</w:t>
      </w:r>
      <w:r>
        <w:rPr>
          <w:rFonts w:ascii="Times New Roman" w:hAnsi="Times New Roman" w:cs="Times New Roman"/>
          <w:sz w:val="27"/>
          <w:szCs w:val="27"/>
        </w:rPr>
        <w:t xml:space="preserve">в пункте 23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Pr="00F365BF">
        <w:rPr>
          <w:rFonts w:ascii="Times New Roman" w:hAnsi="Times New Roman" w:cs="Times New Roman"/>
          <w:sz w:val="27"/>
          <w:szCs w:val="27"/>
        </w:rPr>
        <w:t>. На титульном листе утверждаемого устава казачьего общества рекомендуется указывать: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слово УСТАВ (прописными буквами) и полное наименование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приложении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действующего казачьего общества являются: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101"/>
      <w:bookmarkEnd w:id="17"/>
      <w:r>
        <w:rPr>
          <w:rFonts w:ascii="Times New Roman" w:hAnsi="Times New Roman" w:cs="Times New Roman"/>
          <w:sz w:val="27"/>
          <w:szCs w:val="27"/>
        </w:rPr>
        <w:t>28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создаваемого казачьего общества являются: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сфере деятельности некоммерческих организаций;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пунктом 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наличия в представленных документах недостоверных или неполных сведений.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представления об утверждении устава казачьего общества и документов, </w:t>
      </w:r>
      <w:r w:rsidRPr="00543FF2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пунктами 19 </w:t>
      </w:r>
      <w:r w:rsidRPr="00543FF2">
        <w:rPr>
          <w:rFonts w:ascii="Times New Roman" w:hAnsi="Times New Roman" w:cs="Times New Roman"/>
          <w:sz w:val="27"/>
          <w:szCs w:val="27"/>
        </w:rPr>
        <w:t>и 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Повторное представление об утверждении устава казачьего общества и документов,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пунктами 19 и 20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>
        <w:rPr>
          <w:rFonts w:ascii="Times New Roman" w:hAnsi="Times New Roman" w:cs="Times New Roman"/>
          <w:sz w:val="27"/>
          <w:szCs w:val="27"/>
        </w:rPr>
        <w:t xml:space="preserve">пунктами 21-28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пунктами 19-20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:rsidR="00DD4667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D4667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D4667" w:rsidRPr="00F365BF" w:rsidRDefault="00DD466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A2BA4" w:rsidRDefault="00DA2BA4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A2BA4" w:rsidRDefault="00DA2BA4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A2BA4" w:rsidRDefault="00DA2BA4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A2BA4" w:rsidRDefault="00DA2BA4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A2BA4" w:rsidRDefault="00DA2BA4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Default="00DD4667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DD4667" w:rsidRPr="00172E1D" w:rsidRDefault="00DD4667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</w:p>
    <w:p w:rsidR="00DD4667" w:rsidRPr="00172E1D" w:rsidRDefault="00DD4667" w:rsidP="00590B6F">
      <w:pPr>
        <w:pStyle w:val="ConsPlusNormal"/>
        <w:ind w:left="6372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172E1D">
        <w:rPr>
          <w:rFonts w:ascii="Times New Roman" w:hAnsi="Times New Roman" w:cs="Times New Roman"/>
        </w:rPr>
        <w:t>о согласовании и утверждении</w:t>
      </w:r>
      <w:r>
        <w:rPr>
          <w:rFonts w:ascii="Times New Roman" w:hAnsi="Times New Roman" w:cs="Times New Roman"/>
        </w:rPr>
        <w:t xml:space="preserve">  </w:t>
      </w:r>
      <w:r w:rsidRPr="00172E1D">
        <w:rPr>
          <w:rFonts w:ascii="Times New Roman" w:hAnsi="Times New Roman" w:cs="Times New Roman"/>
        </w:rPr>
        <w:t>уставов казачьих обществ</w:t>
      </w:r>
    </w:p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DD4667" w:rsidRPr="00590B6F" w:rsidRDefault="00DD4667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118"/>
      <w:bookmarkEnd w:id="18"/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:rsidR="00DD4667" w:rsidRPr="00590B6F" w:rsidRDefault="00DD4667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D4667" w:rsidRPr="00172E1D" w:rsidRDefault="00DD4667" w:rsidP="00172E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DD4667" w:rsidRPr="00172E1D" w:rsidRDefault="00DD4667" w:rsidP="00172E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  <w:vAlign w:val="center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  <w:vAlign w:val="center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DD4667" w:rsidRPr="00172E1D">
        <w:tc>
          <w:tcPr>
            <w:tcW w:w="4648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4667" w:rsidRPr="00172E1D" w:rsidRDefault="00DD4667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0"/>
      </w:tblGrid>
      <w:tr w:rsidR="00DD4667" w:rsidRPr="00172E1D">
        <w:tc>
          <w:tcPr>
            <w:tcW w:w="9070" w:type="dxa"/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DD4667" w:rsidRPr="00172E1D">
        <w:tc>
          <w:tcPr>
            <w:tcW w:w="9070" w:type="dxa"/>
            <w:tcBorders>
              <w:bottom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9070" w:type="dxa"/>
            <w:tcBorders>
              <w:top w:val="single" w:sz="4" w:space="0" w:color="000000"/>
            </w:tcBorders>
          </w:tcPr>
          <w:p w:rsidR="00DD4667" w:rsidRPr="00172E1D" w:rsidRDefault="00DD4667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DD4667" w:rsidRPr="00172E1D">
        <w:tc>
          <w:tcPr>
            <w:tcW w:w="9070" w:type="dxa"/>
          </w:tcPr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9070" w:type="dxa"/>
          </w:tcPr>
          <w:p w:rsidR="00DD4667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4667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4667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4667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4667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4667" w:rsidRPr="00172E1D" w:rsidRDefault="00DD4667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4667" w:rsidRPr="00172E1D">
        <w:tc>
          <w:tcPr>
            <w:tcW w:w="9070" w:type="dxa"/>
          </w:tcPr>
          <w:p w:rsidR="00DD4667" w:rsidRPr="00172E1D" w:rsidRDefault="00DD4667" w:rsidP="005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20__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E1D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DD4667" w:rsidRPr="00590B6F" w:rsidRDefault="00DD4667" w:rsidP="00590B6F"/>
    <w:sectPr w:rsidR="00DD4667" w:rsidRPr="00590B6F" w:rsidSect="00023832">
      <w:headerReference w:type="even" r:id="rId24"/>
      <w:headerReference w:type="default" r:id="rId25"/>
      <w:pgSz w:w="11906" w:h="16838"/>
      <w:pgMar w:top="851" w:right="85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0F" w:rsidRDefault="008E1C0F">
      <w:r>
        <w:separator/>
      </w:r>
    </w:p>
  </w:endnote>
  <w:endnote w:type="continuationSeparator" w:id="1">
    <w:p w:rsidR="008E1C0F" w:rsidRDefault="008E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0F" w:rsidRDefault="008E1C0F">
      <w:r>
        <w:separator/>
      </w:r>
    </w:p>
  </w:footnote>
  <w:footnote w:type="continuationSeparator" w:id="1">
    <w:p w:rsidR="008E1C0F" w:rsidRDefault="008E1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7" w:rsidRDefault="004459DE" w:rsidP="00EA0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6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667" w:rsidRDefault="00DD46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7" w:rsidRDefault="004459DE" w:rsidP="00EA0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6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F8B">
      <w:rPr>
        <w:rStyle w:val="a7"/>
        <w:noProof/>
      </w:rPr>
      <w:t>8</w:t>
    </w:r>
    <w:r>
      <w:rPr>
        <w:rStyle w:val="a7"/>
      </w:rPr>
      <w:fldChar w:fldCharType="end"/>
    </w:r>
  </w:p>
  <w:p w:rsidR="00DD4667" w:rsidRDefault="00DD46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32"/>
    <w:rsid w:val="00001D47"/>
    <w:rsid w:val="0002250E"/>
    <w:rsid w:val="00023832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94A14"/>
    <w:rsid w:val="001A773C"/>
    <w:rsid w:val="001B196E"/>
    <w:rsid w:val="001E0F3F"/>
    <w:rsid w:val="0022678B"/>
    <w:rsid w:val="00261F68"/>
    <w:rsid w:val="00282320"/>
    <w:rsid w:val="002A2C1F"/>
    <w:rsid w:val="002C670D"/>
    <w:rsid w:val="002D1C51"/>
    <w:rsid w:val="002F1F85"/>
    <w:rsid w:val="00311ACA"/>
    <w:rsid w:val="00317158"/>
    <w:rsid w:val="00324D13"/>
    <w:rsid w:val="00331449"/>
    <w:rsid w:val="00332AF5"/>
    <w:rsid w:val="00333DF5"/>
    <w:rsid w:val="00334A19"/>
    <w:rsid w:val="00360CD1"/>
    <w:rsid w:val="0037540E"/>
    <w:rsid w:val="00391880"/>
    <w:rsid w:val="003A098C"/>
    <w:rsid w:val="003C1D0C"/>
    <w:rsid w:val="003D637B"/>
    <w:rsid w:val="003E74FC"/>
    <w:rsid w:val="00424712"/>
    <w:rsid w:val="00442ED8"/>
    <w:rsid w:val="004459DE"/>
    <w:rsid w:val="00452045"/>
    <w:rsid w:val="00481E82"/>
    <w:rsid w:val="004D3163"/>
    <w:rsid w:val="00505F90"/>
    <w:rsid w:val="005166FE"/>
    <w:rsid w:val="0054207A"/>
    <w:rsid w:val="00543FF2"/>
    <w:rsid w:val="00560559"/>
    <w:rsid w:val="00577581"/>
    <w:rsid w:val="00590B6F"/>
    <w:rsid w:val="005C5B6E"/>
    <w:rsid w:val="005D782E"/>
    <w:rsid w:val="00610D1A"/>
    <w:rsid w:val="00623247"/>
    <w:rsid w:val="006373C1"/>
    <w:rsid w:val="006658B9"/>
    <w:rsid w:val="006705EC"/>
    <w:rsid w:val="00697F8B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06F5A"/>
    <w:rsid w:val="00812CA1"/>
    <w:rsid w:val="00876053"/>
    <w:rsid w:val="0089336C"/>
    <w:rsid w:val="00897AC3"/>
    <w:rsid w:val="008B6817"/>
    <w:rsid w:val="008D7F39"/>
    <w:rsid w:val="008E1B92"/>
    <w:rsid w:val="008E1C0F"/>
    <w:rsid w:val="008E5059"/>
    <w:rsid w:val="008E7053"/>
    <w:rsid w:val="0093002D"/>
    <w:rsid w:val="00943E2B"/>
    <w:rsid w:val="009457C1"/>
    <w:rsid w:val="00992B62"/>
    <w:rsid w:val="009A0CF2"/>
    <w:rsid w:val="009C0774"/>
    <w:rsid w:val="009C3757"/>
    <w:rsid w:val="009C721D"/>
    <w:rsid w:val="009D390A"/>
    <w:rsid w:val="009F3D85"/>
    <w:rsid w:val="00A11B22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064BD"/>
    <w:rsid w:val="00B24A8C"/>
    <w:rsid w:val="00B418C1"/>
    <w:rsid w:val="00BB237B"/>
    <w:rsid w:val="00BB3259"/>
    <w:rsid w:val="00BC4BA7"/>
    <w:rsid w:val="00BD70A9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2BA4"/>
    <w:rsid w:val="00DA7B8D"/>
    <w:rsid w:val="00DB4C07"/>
    <w:rsid w:val="00DC69AD"/>
    <w:rsid w:val="00DD4667"/>
    <w:rsid w:val="00DE302D"/>
    <w:rsid w:val="00E15EDA"/>
    <w:rsid w:val="00E27351"/>
    <w:rsid w:val="00E31801"/>
    <w:rsid w:val="00EA0B17"/>
    <w:rsid w:val="00EB2023"/>
    <w:rsid w:val="00EC081D"/>
    <w:rsid w:val="00ED3D79"/>
    <w:rsid w:val="00EE1B8C"/>
    <w:rsid w:val="00EF48C5"/>
    <w:rsid w:val="00F32720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27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2754"/>
    <w:rPr>
      <w:rFonts w:asciiTheme="minorHAnsi" w:eastAsiaTheme="minorEastAsia" w:hAnsiTheme="minorHAnsi" w:cstheme="minorBidi"/>
      <w:b/>
      <w:bCs/>
    </w:rPr>
  </w:style>
  <w:style w:type="character" w:customStyle="1" w:styleId="FontStyle11">
    <w:name w:val="Font Style11"/>
    <w:uiPriority w:val="99"/>
    <w:rsid w:val="00D60C39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056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sid w:val="00172E1D"/>
    <w:rPr>
      <w:color w:val="0000FF"/>
    </w:rPr>
  </w:style>
  <w:style w:type="paragraph" w:customStyle="1" w:styleId="ConsPlusNormal">
    <w:name w:val="ConsPlusNormal"/>
    <w:uiPriority w:val="99"/>
    <w:rsid w:val="00172E1D"/>
    <w:pPr>
      <w:widowControl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172E1D"/>
    <w:pPr>
      <w:widowControl w:val="0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172E1D"/>
    <w:pPr>
      <w:widowControl w:val="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023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754"/>
    <w:rPr>
      <w:sz w:val="20"/>
      <w:szCs w:val="20"/>
    </w:rPr>
  </w:style>
  <w:style w:type="character" w:styleId="a7">
    <w:name w:val="page number"/>
    <w:basedOn w:val="a0"/>
    <w:uiPriority w:val="99"/>
    <w:rsid w:val="000238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Сотрудник</cp:lastModifiedBy>
  <cp:revision>7</cp:revision>
  <cp:lastPrinted>2020-10-14T18:17:00Z</cp:lastPrinted>
  <dcterms:created xsi:type="dcterms:W3CDTF">2020-11-19T05:25:00Z</dcterms:created>
  <dcterms:modified xsi:type="dcterms:W3CDTF">2020-11-20T07:23:00Z</dcterms:modified>
</cp:coreProperties>
</file>