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C6" w:rsidRDefault="0085290E" w:rsidP="0085290E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85290E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Легализация трудовых отношений</w:t>
      </w:r>
    </w:p>
    <w:p w:rsidR="0085290E" w:rsidRPr="0085290E" w:rsidRDefault="0085290E" w:rsidP="0085290E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85290E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8529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Вам не безразлично Ваше будущее, Вы хотите получать полный объем социальных гарантий, Вам важен размер будущей трудовой пенсии –</w:t>
      </w:r>
      <w:r w:rsidRPr="0085290E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85290E">
        <w:rPr>
          <w:rFonts w:ascii="Times New Roman" w:eastAsia="Times New Roman" w:hAnsi="Times New Roman" w:cs="Times New Roman"/>
          <w:b/>
          <w:bCs/>
          <w:color w:val="00AEEF"/>
          <w:sz w:val="17"/>
          <w:szCs w:val="17"/>
          <w:lang w:eastAsia="ru-RU"/>
        </w:rPr>
        <w:t>ВЫ ДОЛЖНЫ ОТСТАИВАТЬ СВОИ ЗАКОННЫЕ ПРАВА! </w:t>
      </w:r>
    </w:p>
    <w:p w:rsidR="0085290E" w:rsidRPr="0085290E" w:rsidRDefault="0085290E" w:rsidP="008529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8529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Негативные последствия для работника, получающего "серую" зарплату:</w:t>
      </w:r>
      <w:r w:rsidRPr="0085290E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8529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Получение лишь "белой" части зарплаты в случае любого конфликта с работодателем;</w:t>
      </w:r>
      <w:r w:rsidRPr="0085290E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8529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Неполучение в полном объеме отпускных, расчетных при увольнении;</w:t>
      </w:r>
      <w:r w:rsidRPr="0085290E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8529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Оплата больничного листа, исходя из "белой", то есть официальной части заработной платы;</w:t>
      </w:r>
      <w:r w:rsidRPr="0085290E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8529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Почти полное лишение социальных гарантий, связанных с сокращением, обучением, рождением ребенка;</w:t>
      </w:r>
      <w:r w:rsidRPr="0085290E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8529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Отказ в получении необходимого Вам кредита в банке;</w:t>
      </w:r>
      <w:r w:rsidRPr="0085290E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8529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 Отказ в выдаче визы;</w:t>
      </w:r>
      <w:r w:rsidRPr="0085290E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8529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Назначение трудовой пенсии из расчета официальной заработной платы;</w:t>
      </w:r>
      <w:r w:rsidRPr="0085290E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8529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 Административная (возможно уголовная ответственность) за незадекларированные доходы;</w:t>
      </w:r>
      <w:r w:rsidRPr="0085290E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8529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Отсутствие компенсации в случае производственного травматизма и т.д.</w:t>
      </w:r>
      <w:r w:rsidRPr="0085290E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85290E">
        <w:rPr>
          <w:rFonts w:ascii="Times New Roman" w:eastAsia="Times New Roman" w:hAnsi="Times New Roman" w:cs="Times New Roman"/>
          <w:b/>
          <w:bCs/>
          <w:color w:val="00AEEF"/>
          <w:sz w:val="28"/>
          <w:szCs w:val="28"/>
          <w:lang w:eastAsia="ru-RU"/>
        </w:rPr>
        <w:t>Получая заработную плату в "конвертах" или "серую" зарплату сегодня, Вы лишены возможности получать в полном объеме пособия по временной нетрудоспособности, по беременности и родам, по уходу за ребенком, отпускные, пособия при увольнении, трудовую пенсию.</w:t>
      </w:r>
    </w:p>
    <w:p w:rsidR="0085290E" w:rsidRPr="0085290E" w:rsidRDefault="0085290E" w:rsidP="0085290E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85290E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8529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Что можно сделать работнику сейчас?</w:t>
      </w:r>
    </w:p>
    <w:p w:rsidR="0085290E" w:rsidRPr="0085290E" w:rsidRDefault="0085290E" w:rsidP="0085290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85290E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1.    </w:t>
      </w:r>
      <w:r w:rsidRPr="008529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Обязать работодателя оформить трудовые отношения в соответствии со статьей 15 Трудового кодекса Российской Федерации, в частности указав оплату за выполнение трудовой функции (работы по должности в соответствии со штатным расписанием, профессии, специальности с указанием квалификации; конкретного вида поручаемой работнику работы).</w:t>
      </w:r>
      <w:r w:rsidRPr="0085290E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8529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   Обязать работодателя в письменном виде перечислять зарплату на </w:t>
      </w:r>
      <w:proofErr w:type="spellStart"/>
      <w:r w:rsidRPr="008529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зарплатную</w:t>
      </w:r>
      <w:proofErr w:type="spellEnd"/>
      <w:r w:rsidRPr="008529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банковскую карту в полном размере, включая премиальные и иные выплаты (указывая в заявлении размер ежемесячной выплаты), с уведомлением о возможном декларировании дохода в налоговой инспекции на суммы, отличающиеся по расчётным ведомостям. Заявление можно зарегистрировать в организации (2-й экземпляр заявления с отметкой о получении должен остаться у Вас), либо направить по почте ценным письмом с уведомлением и описью вложения (содержания заявления). В этих случаях Ваше заявление станет письменным фактом выплаты «серой» зарплаты и Вашим оружием при наступлении негативных последствий для Вас.</w:t>
      </w:r>
      <w:r w:rsidRPr="0085290E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8529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     Сообщить о факте выплат "серой" зарплаты — "возможной" неуплате Вашим налоговым агентом (работодателем) подоходного налога с вашей зарплаты в налоговые органы (в письменной форме) по месту нахождения </w:t>
      </w:r>
      <w:r w:rsidRPr="008529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организации. Привлекать Вас к ответственности не будут. Ведь обязанность по уплате налога лежит на работодателе.</w:t>
      </w:r>
      <w:r w:rsidRPr="0085290E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8529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   Обратиться в органы прокуратуры с жалобой о недоплатах страховых взносов в Пенсионный фонд. О размере страховых взносов можно узнать в территориальном Управлении Пенсионного фонда, обратившись с заявлением о выдаче выписки из индивидуального лицевого счета (1 раз в год предоставляется бесплатно), либо на портале </w:t>
      </w:r>
      <w:hyperlink r:id="rId4" w:history="1">
        <w:r w:rsidRPr="0085290E">
          <w:rPr>
            <w:rFonts w:ascii="Times New Roman" w:eastAsia="Times New Roman" w:hAnsi="Times New Roman" w:cs="Times New Roman"/>
            <w:color w:val="428BCA"/>
            <w:sz w:val="28"/>
            <w:lang w:eastAsia="ru-RU"/>
          </w:rPr>
          <w:t>www.gosuslugi.ru</w:t>
        </w:r>
      </w:hyperlink>
      <w:r w:rsidRPr="008529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85290E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8529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    Обратиться в Государственную инспекцию труда в Волгоградской области с обращением о фактах нарушения трудового законодательства.</w:t>
      </w:r>
    </w:p>
    <w:p w:rsidR="0085290E" w:rsidRPr="0085290E" w:rsidRDefault="0085290E" w:rsidP="0085290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8529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Если работодатель не реагирует на Ваши требования, за защитой трудовых прав Вы можете обратиться:</w:t>
      </w:r>
      <w:r w:rsidRPr="0085290E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8529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·                 в Государственную инспекцию труда в Волгоградской области (по адресу: 400001, г. Волгоград, ул. </w:t>
      </w:r>
      <w:proofErr w:type="spellStart"/>
      <w:r w:rsidRPr="008529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Рабоче-Крестьянская</w:t>
      </w:r>
      <w:proofErr w:type="spellEnd"/>
      <w:r w:rsidRPr="008529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16, номер телефона «горячей линии» (8442) 97-21-52, адрес электронной почты: </w:t>
      </w:r>
      <w:hyperlink r:id="rId5" w:history="1">
        <w:r w:rsidRPr="0085290E">
          <w:rPr>
            <w:rFonts w:ascii="Times New Roman" w:eastAsia="Times New Roman" w:hAnsi="Times New Roman" w:cs="Times New Roman"/>
            <w:color w:val="428BCA"/>
            <w:sz w:val="28"/>
            <w:lang w:eastAsia="ru-RU"/>
          </w:rPr>
          <w:t>git34@rostrud.ru</w:t>
        </w:r>
      </w:hyperlink>
      <w:r w:rsidRPr="008529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  <w:r w:rsidRPr="0085290E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8529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 в прокуратуру по месту нахождения работодателя (адрес Прокуратуры Волгоградской области: 400066, г</w:t>
      </w:r>
      <w:proofErr w:type="gramStart"/>
      <w:r w:rsidRPr="008529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.В</w:t>
      </w:r>
      <w:proofErr w:type="gramEnd"/>
      <w:r w:rsidRPr="008529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олгоград, ул. Историческая, 124, тел. (8442) 53-40-68);</w:t>
      </w:r>
      <w:r w:rsidRPr="0085290E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8529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 в суд за взысканием причитающихся сумм в порядке индивидуального трудового спора;</w:t>
      </w:r>
      <w:r w:rsidRPr="0085290E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8529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 в Федеральную службу по труду и занятости (</w:t>
      </w:r>
      <w:proofErr w:type="spellStart"/>
      <w:r w:rsidRPr="008529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Роструд</w:t>
      </w:r>
      <w:proofErr w:type="spellEnd"/>
      <w:r w:rsidRPr="008529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написав заявление на сайте "</w:t>
      </w:r>
      <w:proofErr w:type="spellStart"/>
      <w:r w:rsidRPr="008529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Онлайн</w:t>
      </w:r>
      <w:proofErr w:type="spellEnd"/>
      <w:r w:rsidRPr="008529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529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Инспекция.РФ</w:t>
      </w:r>
      <w:proofErr w:type="spellEnd"/>
      <w:r w:rsidRPr="008529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</w:t>
      </w:r>
    </w:p>
    <w:p w:rsidR="0085290E" w:rsidRPr="0085290E" w:rsidRDefault="0085290E" w:rsidP="0085290E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8529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Для защиты своих интересов следует руководствоваться статьей 352 Трудового кодекса Российской Федерации, согласно которой Вы имеете право на самозащиту, судебную защиту и другие способы защиты.</w:t>
      </w:r>
      <w:r w:rsidRPr="0085290E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85290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Вам обязательно помогут!</w:t>
      </w:r>
      <w:r w:rsidRPr="0085290E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85290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Помните!</w:t>
      </w:r>
    </w:p>
    <w:p w:rsidR="0085290E" w:rsidRPr="0085290E" w:rsidRDefault="0085290E" w:rsidP="0085290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8529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</w:t>
      </w:r>
      <w:r w:rsidRPr="008529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"Белая" заработная плата</w:t>
      </w:r>
      <w:r w:rsidRPr="008529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это Ваши настоящие и будущие социальные гарантии.</w:t>
      </w:r>
    </w:p>
    <w:p w:rsidR="0085290E" w:rsidRPr="0085290E" w:rsidRDefault="0085290E" w:rsidP="0085290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85290E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8529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Ваше молчаливое согласие позволяет недобросовестным работодателям использовать сложившуюся ситуацию в своих интересах и недоплачивать налоги в бюджетную систему и внебюджетные фонды.</w:t>
      </w:r>
    </w:p>
    <w:p w:rsidR="0085290E" w:rsidRPr="0085290E" w:rsidRDefault="0085290E" w:rsidP="0085290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85290E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8529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Телефон "горячей линии" комитета по труду и занятости населения Волгоградской области:  8 (8442) 30-99-60</w:t>
      </w:r>
    </w:p>
    <w:sectPr w:rsidR="0085290E" w:rsidRPr="0085290E" w:rsidSect="00F22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90E"/>
    <w:rsid w:val="001A1C5A"/>
    <w:rsid w:val="0085290E"/>
    <w:rsid w:val="00AC3C6B"/>
    <w:rsid w:val="00DE3BC6"/>
    <w:rsid w:val="00F22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2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29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it34@rostrud.ru" TargetMode="External"/><Relationship Id="rId4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3749</Characters>
  <Application>Microsoft Office Word</Application>
  <DocSecurity>0</DocSecurity>
  <Lines>31</Lines>
  <Paragraphs>8</Paragraphs>
  <ScaleCrop>false</ScaleCrop>
  <Company/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Литвинова Елена Петровна</dc:creator>
  <cp:keywords/>
  <dc:description/>
  <cp:lastModifiedBy>Литвинова Елена Петровна</cp:lastModifiedBy>
  <cp:revision>4</cp:revision>
  <dcterms:created xsi:type="dcterms:W3CDTF">2022-03-17T13:46:00Z</dcterms:created>
  <dcterms:modified xsi:type="dcterms:W3CDTF">2022-03-17T13:56:00Z</dcterms:modified>
</cp:coreProperties>
</file>